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Default ContentType="image/png" Extension="png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四角形 0">
      <v:fill on="f" color2="#FFFFFF" focus="0%"/>
    </v:background>
  </w:background>
  <w:body>
    <w:p>
      <w:pPr>
        <w:rPr>
          <w:rFonts w:hint="eastAsia" w:ascii="ＭＳ Ｐゴシック" w:hAnsi="ＭＳ Ｐゴシック" w:eastAsia="ＭＳ Ｐゴシック"/>
          <w:sz w:val="24"/>
        </w:rPr>
      </w:pPr>
      <w:bookmarkStart w:id="0" w:name="_GoBack"/>
      <w:bookmarkEnd w:id="0"/>
      <w:r>
        <w:rPr>
          <w:rFonts w:ascii="ＭＳ Ｐゴシック" w:hAnsi="ＭＳ Ｐゴシック" w:eastAsia="ＭＳ Ｐゴシック"/>
          <w:kern w:val="2"/>
          <w:sz w:val="24"/>
          <w:szCs w:val="24"/>
          <w:lang w:bidi="ar-SA"/>
        </w:rPr>
        <w:pict>
          <v:shape id="テキスト ボックス 1025" o:spid="_x0000_s1026" type="#_x0000_t202" style="position:absolute;left:0;margin-left:2.6pt;margin-top:3.35pt;height:16.5pt;width:94.5pt;mso-wrap-distance-bottom:0pt;mso-wrap-distance-left:9pt;mso-wrap-distance-right:9pt;mso-wrap-distance-top:0pt;rotation:0f;z-index:251659264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inset="5.85pt,0.70pt,5.85pt,0.70pt">
              <w:txbxContent>
                <w:p>
                  <w:pPr>
                    <w:rPr>
                      <w:rFonts w:ascii="ＭＳ Ｐゴシック" w:hAnsi="ＭＳ Ｐゴシック" w:eastAsia="ＭＳ Ｐゴシック"/>
                      <w:sz w:val="24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sz w:val="24"/>
                    </w:rPr>
                    <w:t>ＨＰ委員会資料</w:t>
                  </w:r>
                </w:p>
              </w:txbxContent>
            </v:textbox>
            <w10:wrap type="square"/>
          </v:shape>
        </w:pict>
      </w:r>
      <w:r>
        <w:rPr>
          <w:rFonts w:hint="eastAsia" w:ascii="ＭＳ Ｐゴシック" w:hAnsi="ＭＳ Ｐゴシック" w:eastAsia="ＭＳ Ｐゴシック"/>
          <w:sz w:val="24"/>
        </w:rPr>
        <w:t>　　　　　　　　　　　　　　　　</w:t>
      </w:r>
    </w:p>
    <w:p>
      <w:pPr>
        <w:rPr>
          <w:rFonts w:hint="eastAsia" w:ascii="ＭＳ Ｐゴシック" w:hAnsi="ＭＳ Ｐゴシック" w:eastAsia="ＭＳ Ｐゴシック"/>
          <w:b/>
          <w:sz w:val="28"/>
          <w:szCs w:val="28"/>
          <w:u w:val="words"/>
        </w:rPr>
      </w:pPr>
      <w:r>
        <w:rPr>
          <w:rFonts w:hint="eastAsia" w:ascii="ＭＳ Ｐゴシック" w:hAnsi="ＭＳ Ｐゴシック" w:eastAsia="ＭＳ Ｐゴシック"/>
          <w:sz w:val="24"/>
        </w:rPr>
        <w:t>　     　　</w:t>
      </w:r>
      <w:r>
        <w:rPr>
          <w:rFonts w:hint="eastAsia" w:ascii="ＭＳ Ｐゴシック" w:hAnsi="ＭＳ Ｐゴシック" w:eastAsia="ＭＳ Ｐゴシック"/>
          <w:b/>
          <w:sz w:val="28"/>
          <w:szCs w:val="28"/>
          <w:u w:val="words"/>
        </w:rPr>
        <w:t>ＨＰＢにおけるＢＧＭ挿入法</w:t>
      </w:r>
    </w:p>
    <w:p>
      <w:pPr>
        <w:ind w:firstLine="7087" w:firstLineChars="2953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2009-6-24 吉川　亨</w:t>
      </w:r>
    </w:p>
    <w:p>
      <w:pPr>
        <w:rPr>
          <w:rFonts w:hint="eastAsia" w:ascii="ＭＳ Ｐゴシック" w:hAnsi="ＭＳ Ｐゴシック" w:eastAsia="ＭＳ Ｐゴシック"/>
          <w:b/>
          <w:sz w:val="24"/>
        </w:rPr>
      </w:pPr>
      <w:r>
        <w:rPr>
          <w:rFonts w:hint="eastAsia" w:ascii="ＭＳ Ｐゴシック" w:hAnsi="ＭＳ Ｐゴシック" w:eastAsia="ＭＳ Ｐゴシック"/>
          <w:b/>
          <w:sz w:val="24"/>
        </w:rPr>
        <w:t>１、自動演奏　</w:t>
      </w:r>
    </w:p>
    <w:p>
      <w:pPr>
        <w:rPr>
          <w:rFonts w:hint="eastAsia" w:ascii="ＭＳ Ｐゴシック" w:hAnsi="ＭＳ Ｐゴシック" w:eastAsia="ＭＳ Ｐゴシック"/>
          <w:b/>
          <w:sz w:val="24"/>
        </w:rPr>
      </w:pPr>
      <w:r>
        <w:rPr>
          <w:rFonts w:ascii="ＭＳ Ｐゴシック" w:hAnsi="ＭＳ Ｐゴシック" w:eastAsia="ＭＳ Ｐゴシック"/>
          <w:kern w:val="2"/>
          <w:sz w:val="24"/>
          <w:szCs w:val="24"/>
          <w:lang w:bidi="ar-SA"/>
        </w:rPr>
        <w:pict>
          <v:shape id="テキスト ボックス 1026" o:spid="_x0000_s1025" type="#_x0000_t202" style="position:absolute;left:0;margin-left:1.65pt;margin-top:15pt;height:241.3pt;width:252.25pt;mso-wrap-distance-bottom:0pt;mso-wrap-distance-left:9pt;mso-wrap-distance-right:9pt;mso-wrap-distance-top:0pt;mso-wrap-style:none;rotation:0f;z-index:251658240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inset="0.57pt,0.57pt,0.57pt,0.57pt" style="mso-fit-shape-to-text:t;">
              <w:txbxContent>
                <w:p>
                  <w:r>
                    <w:rPr>
                      <w:kern w:val="2"/>
                      <w:sz w:val="21"/>
                      <w:szCs w:val="24"/>
                      <w:lang w:val="en-US" w:eastAsia="ja-JP" w:bidi="ar-SA"/>
                    </w:rPr>
                    <w:pict>
                      <v:shape id="図の枠 1027" o:spid="_x0000_s1030" type="#_x0000_t75" style="height:240.2pt;width:251.15pt;rotation:0f;" o:ole="f" fillcolor="#FFFFFF" filled="f" o:preferrelative="t" stroked="f" coordorigin="0,0" coordsize="21600,21600">
                        <v:fill on="f" color2="#FFFFFF" focus="0%"/>
                        <v:imagedata cropleft="2419f" cropright="16932f" cropbottom="6450f" gain="65536f" blacklevel="0f" gamma="0" o:title="" r:id="rId7"/>
                        <o:lock v:ext="edit" position="f" selection="f" grouping="f" rotation="f" cropping="f" text="f" aspectratio="t"/>
                        <w10:wrap type="none"/>
                        <w10:anchorlock/>
                      </v:shape>
                    </w:pict>
                  </w:r>
                </w:p>
              </w:txbxContent>
            </v:textbox>
            <w10:wrap type="square"/>
          </v:shape>
        </w:pict>
      </w:r>
    </w:p>
    <w:p>
      <w:pPr>
        <w:rPr>
          <w:rFonts w:hint="eastAsia" w:ascii="ＭＳ Ｐゴシック" w:hAnsi="ＭＳ Ｐゴシック" w:eastAsia="ＭＳ Ｐゴシック"/>
          <w:b/>
          <w:sz w:val="24"/>
        </w:rPr>
      </w:pPr>
    </w:p>
    <w:p>
      <w:pPr>
        <w:rPr>
          <w:rFonts w:hint="eastAsia" w:ascii="ＭＳ Ｐゴシック" w:hAnsi="ＭＳ Ｐゴシック" w:eastAsia="ＭＳ Ｐゴシック"/>
          <w:sz w:val="24"/>
        </w:rPr>
      </w:pPr>
    </w:p>
    <w:p>
      <w:pPr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音源ファイルが既にある場合は、</w:t>
      </w:r>
    </w:p>
    <w:p>
      <w:pPr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ＨＰＢ編集画面のメニューバーにおいて</w:t>
      </w:r>
    </w:p>
    <w:p>
      <w:pPr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「挿入→ＢＧＭ→ファイルから」で</w:t>
      </w:r>
    </w:p>
    <w:p>
      <w:pPr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所定ファイルをクリックすることで挿入</w:t>
      </w:r>
    </w:p>
    <w:p>
      <w:pPr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できる。</w:t>
      </w:r>
    </w:p>
    <w:p>
      <w:pPr>
        <w:rPr>
          <w:rFonts w:hint="eastAsia" w:ascii="ＭＳ Ｐゴシック" w:hAnsi="ＭＳ Ｐゴシック" w:eastAsia="ＭＳ Ｐゴシック"/>
          <w:b/>
          <w:sz w:val="24"/>
        </w:rPr>
      </w:pPr>
    </w:p>
    <w:p>
      <w:pPr>
        <w:rPr>
          <w:rFonts w:hint="eastAsia" w:ascii="ＭＳ Ｐゴシック" w:hAnsi="ＭＳ Ｐゴシック" w:eastAsia="ＭＳ Ｐゴシック"/>
          <w:b/>
          <w:sz w:val="24"/>
        </w:rPr>
      </w:pPr>
    </w:p>
    <w:p>
      <w:pPr>
        <w:rPr>
          <w:rFonts w:hint="eastAsia" w:ascii="ＭＳ Ｐゴシック" w:hAnsi="ＭＳ Ｐゴシック" w:eastAsia="ＭＳ Ｐゴシック"/>
          <w:b/>
          <w:sz w:val="24"/>
        </w:rPr>
      </w:pPr>
    </w:p>
    <w:p>
      <w:pPr>
        <w:rPr>
          <w:rFonts w:hint="eastAsia" w:ascii="ＭＳ Ｐゴシック" w:hAnsi="ＭＳ Ｐゴシック" w:eastAsia="ＭＳ Ｐゴシック"/>
          <w:b/>
          <w:sz w:val="24"/>
        </w:rPr>
      </w:pPr>
    </w:p>
    <w:p>
      <w:pPr>
        <w:rPr>
          <w:rFonts w:hint="eastAsia" w:ascii="ＭＳ Ｐゴシック" w:hAnsi="ＭＳ Ｐゴシック" w:eastAsia="ＭＳ Ｐゴシック"/>
          <w:b/>
          <w:sz w:val="24"/>
        </w:rPr>
      </w:pPr>
    </w:p>
    <w:p>
      <w:pPr>
        <w:rPr>
          <w:rFonts w:hint="eastAsia" w:ascii="ＭＳ Ｐゴシック" w:hAnsi="ＭＳ Ｐゴシック" w:eastAsia="ＭＳ Ｐゴシック"/>
          <w:b/>
          <w:sz w:val="24"/>
        </w:rPr>
      </w:pPr>
    </w:p>
    <w:p>
      <w:pPr>
        <w:rPr>
          <w:rFonts w:hint="eastAsia" w:ascii="ＭＳ Ｐゴシック" w:hAnsi="ＭＳ Ｐゴシック" w:eastAsia="ＭＳ Ｐゴシック"/>
          <w:b/>
          <w:sz w:val="24"/>
        </w:rPr>
      </w:pPr>
    </w:p>
    <w:p>
      <w:pPr>
        <w:rPr>
          <w:rFonts w:hint="eastAsia" w:ascii="ＭＳ Ｐゴシック" w:hAnsi="ＭＳ Ｐゴシック" w:eastAsia="ＭＳ Ｐゴシック"/>
          <w:b/>
          <w:sz w:val="24"/>
        </w:rPr>
      </w:pPr>
    </w:p>
    <w:p>
      <w:pPr>
        <w:rPr>
          <w:rFonts w:hint="eastAsia" w:ascii="ＭＳ Ｐゴシック" w:hAnsi="ＭＳ Ｐゴシック" w:eastAsia="ＭＳ Ｐゴシック"/>
          <w:b/>
          <w:sz w:val="24"/>
        </w:rPr>
      </w:pPr>
    </w:p>
    <w:p>
      <w:pPr>
        <w:rPr>
          <w:rFonts w:hint="eastAsia" w:ascii="ＭＳ Ｐゴシック" w:hAnsi="ＭＳ Ｐゴシック" w:eastAsia="ＭＳ Ｐゴシック"/>
          <w:b/>
          <w:sz w:val="24"/>
        </w:rPr>
      </w:pPr>
      <w:r>
        <w:rPr>
          <w:kern w:val="2"/>
          <w:sz w:val="21"/>
          <w:szCs w:val="24"/>
          <w:lang w:bidi="ar-SA"/>
        </w:rPr>
        <w:pict>
          <v:shape id="テキスト ボックス 1028" o:spid="_x0000_s1027" type="#_x0000_t202" style="position:absolute;left:0;margin-left:1.85pt;margin-top:1.65pt;height:218.15pt;width:253.9pt;mso-wrap-distance-bottom:0pt;mso-wrap-distance-left:9pt;mso-wrap-distance-right:9pt;mso-wrap-distance-top:0pt;mso-wrap-style:none;rotation:0f;z-index:251660288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inset="0.57pt,0.57pt,0.57pt,0.57pt">
              <w:txbxContent>
                <w:p>
                  <w:pPr>
                    <w:rPr>
                      <w:rFonts w:ascii="ＭＳ Ｐゴシック" w:hAnsi="ＭＳ Ｐゴシック" w:eastAsia="ＭＳ Ｐゴシック"/>
                      <w:sz w:val="24"/>
                      <w:lang/>
                    </w:rPr>
                  </w:pPr>
                  <w:r>
                    <w:rPr>
                      <w:rFonts w:ascii="ＭＳ Ｐゴシック" w:hAnsi="ＭＳ Ｐゴシック" w:eastAsia="ＭＳ Ｐゴシック"/>
                      <w:b/>
                      <w:kern w:val="2"/>
                      <w:sz w:val="24"/>
                      <w:szCs w:val="24"/>
                      <w:lang w:val="en-US" w:eastAsia="ja-JP" w:bidi="ar-SA"/>
                    </w:rPr>
                    <w:pict>
                      <v:shape id="図の枠 1029" o:spid="_x0000_s1031" type="#_x0000_t75" style="height:214.2pt;width:252.75pt;rotation:0f;" o:ole="f" fillcolor="#FFFFFF" filled="f" o:preferrelative="t" stroked="f" coordorigin="0,0" coordsize="21600,21600">
                        <v:fill on="f" color2="#FFFFFF" focus="0%"/>
                        <v:imagedata gain="65536f" blacklevel="0f" gamma="0" o:title="編集画面小" r:id="rId8"/>
                        <o:lock v:ext="edit" position="f" selection="f" grouping="f" rotation="f" cropping="f" text="f" aspectratio="t"/>
                        <w10:wrap type="none"/>
                        <w10:anchorlock/>
                      </v:shape>
                    </w:pict>
                  </w:r>
                </w:p>
              </w:txbxContent>
            </v:textbox>
            <w10:wrap type="square"/>
          </v:shape>
        </w:pict>
      </w:r>
    </w:p>
    <w:p>
      <w:pPr>
        <w:rPr>
          <w:rFonts w:hint="eastAsia" w:ascii="ＭＳ Ｐゴシック" w:hAnsi="ＭＳ Ｐゴシック" w:eastAsia="ＭＳ Ｐゴシック"/>
          <w:b/>
          <w:sz w:val="24"/>
        </w:rPr>
      </w:pPr>
    </w:p>
    <w:p>
      <w:pPr>
        <w:adjustRightInd w:val="0"/>
        <w:snapToGrid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編集画面にプラグイン画面が貼り付き、これをブラウザで開けば、BGMが再生される。</w:t>
      </w:r>
    </w:p>
    <w:p>
      <w:pPr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但しブラウザ上では、BGMが埋め込まれていることは分からないので、</w:t>
      </w:r>
    </w:p>
    <w:p>
      <w:pPr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サムネイル画像などに</w:t>
      </w:r>
      <w:r>
        <w:rPr>
          <w:rFonts w:hint="eastAsia" w:ascii="ＭＳ Ｐゴシック" w:hAnsi="ＭＳ Ｐゴシック" w:eastAsia="ＭＳ Ｐゴシック"/>
          <w:b/>
          <w:color w:val="FF0000"/>
          <w:sz w:val="24"/>
        </w:rPr>
        <w:t>「音楽入」（河内おとこ節）</w:t>
      </w:r>
      <w:r>
        <w:rPr>
          <w:rFonts w:hint="eastAsia" w:ascii="ＭＳ Ｐゴシック" w:hAnsi="ＭＳ Ｐゴシック" w:eastAsia="ＭＳ Ｐゴシック"/>
          <w:sz w:val="24"/>
        </w:rPr>
        <w:t>などの表示をすれば読者に</w:t>
      </w:r>
    </w:p>
    <w:p>
      <w:pPr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分かり易い。</w:t>
      </w:r>
    </w:p>
    <w:p>
      <w:pPr>
        <w:rPr>
          <w:rFonts w:hint="eastAsia" w:ascii="ＭＳ ゴシック" w:eastAsia="ＭＳ ゴシック" w:cs="ＭＳ ゴシック"/>
          <w:color w:val="0000FF"/>
          <w:kern w:val="0"/>
          <w:sz w:val="18"/>
          <w:szCs w:val="18"/>
          <w:highlight w:val="white"/>
        </w:rPr>
      </w:pPr>
    </w:p>
    <w:p>
      <w:pPr>
        <w:rPr>
          <w:rFonts w:hint="eastAsia" w:ascii="ＭＳ ゴシック" w:eastAsia="ＭＳ ゴシック" w:cs="ＭＳ ゴシック"/>
          <w:color w:val="0000FF"/>
          <w:kern w:val="0"/>
          <w:sz w:val="18"/>
          <w:szCs w:val="18"/>
          <w:highlight w:val="white"/>
        </w:rPr>
      </w:pPr>
    </w:p>
    <w:p>
      <w:pPr>
        <w:rPr>
          <w:rFonts w:hint="eastAsia" w:ascii="ＭＳ ゴシック" w:eastAsia="ＭＳ ゴシック" w:cs="ＭＳ ゴシック"/>
          <w:color w:val="0000FF"/>
          <w:kern w:val="0"/>
          <w:sz w:val="18"/>
          <w:szCs w:val="18"/>
          <w:highlight w:val="white"/>
        </w:rPr>
      </w:pPr>
    </w:p>
    <w:p>
      <w:pPr>
        <w:rPr>
          <w:rFonts w:hint="eastAsia" w:ascii="ＭＳ ゴシック" w:eastAsia="ＭＳ ゴシック" w:cs="ＭＳ ゴシック"/>
          <w:color w:val="0000FF"/>
          <w:kern w:val="0"/>
          <w:sz w:val="18"/>
          <w:szCs w:val="18"/>
          <w:highlight w:val="white"/>
        </w:rPr>
      </w:pPr>
    </w:p>
    <w:p>
      <w:pPr>
        <w:rPr>
          <w:rFonts w:hint="eastAsia" w:ascii="ＭＳ ゴシック" w:eastAsia="ＭＳ ゴシック" w:cs="ＭＳ ゴシック"/>
          <w:color w:val="0000FF"/>
          <w:kern w:val="0"/>
          <w:sz w:val="18"/>
          <w:szCs w:val="18"/>
          <w:highlight w:val="white"/>
        </w:rPr>
      </w:pPr>
    </w:p>
    <w:p>
      <w:pPr>
        <w:rPr>
          <w:rFonts w:hint="eastAsia" w:ascii="ＭＳ ゴシック" w:eastAsia="ＭＳ ゴシック" w:cs="ＭＳ ゴシック"/>
          <w:color w:val="0000FF"/>
          <w:kern w:val="0"/>
          <w:sz w:val="18"/>
          <w:szCs w:val="18"/>
          <w:highlight w:val="white"/>
        </w:rPr>
      </w:pPr>
    </w:p>
    <w:p>
      <w:pPr>
        <w:rPr>
          <w:rFonts w:hint="eastAsia" w:ascii="ＭＳ ゴシック" w:eastAsia="ＭＳ ゴシック" w:cs="ＭＳ ゴシック"/>
          <w:kern w:val="0"/>
          <w:sz w:val="24"/>
          <w:highlight w:val="white"/>
        </w:rPr>
      </w:pPr>
      <w:r>
        <w:rPr>
          <w:rFonts w:hint="eastAsia" w:ascii="ＭＳ Ｐゴシック" w:hAnsi="ＭＳ Ｐゴシック" w:eastAsia="ＭＳ Ｐゴシック" w:cs="ＭＳ ゴシック"/>
          <w:kern w:val="0"/>
          <w:sz w:val="24"/>
          <w:highlight w:val="white"/>
        </w:rPr>
        <w:t>ソースページには、次の様な「EMBEDタグ」が追記され、「</w:t>
      </w:r>
      <w:r>
        <w:rPr>
          <w:rFonts w:ascii="ＭＳ Ｐゴシック" w:hAnsi="ＭＳ Ｐゴシック" w:eastAsia="ＭＳ Ｐゴシック" w:cs="ＭＳ ゴシック"/>
          <w:kern w:val="0"/>
          <w:sz w:val="24"/>
          <w:highlight w:val="white"/>
        </w:rPr>
        <w:t>kawatiotokobusi.wma</w:t>
      </w:r>
      <w:r>
        <w:rPr>
          <w:rFonts w:hint="eastAsia" w:ascii="ＭＳ Ｐゴシック" w:hAnsi="ＭＳ Ｐゴシック" w:eastAsia="ＭＳ Ｐゴシック" w:cs="ＭＳ ゴシック"/>
          <w:kern w:val="0"/>
          <w:sz w:val="24"/>
          <w:highlight w:val="white"/>
        </w:rPr>
        <w:t>」</w:t>
      </w:r>
      <w:r>
        <w:rPr>
          <w:rFonts w:hint="eastAsia" w:ascii="ＭＳ ゴシック" w:eastAsia="ＭＳ ゴシック" w:cs="ＭＳ ゴシック"/>
          <w:kern w:val="0"/>
          <w:sz w:val="24"/>
          <w:highlight w:val="white"/>
        </w:rPr>
        <w:t>という音楽</w:t>
      </w:r>
    </w:p>
    <w:p>
      <w:pPr>
        <w:rPr>
          <w:rFonts w:hint="eastAsia" w:ascii="ＭＳ Ｐゴシック" w:hAnsi="ＭＳ Ｐゴシック" w:eastAsia="ＭＳ Ｐゴシック" w:cs="ＭＳ ゴシック"/>
          <w:kern w:val="0"/>
          <w:sz w:val="24"/>
          <w:highlight w:val="white"/>
        </w:rPr>
      </w:pPr>
      <w:r>
        <w:rPr>
          <w:rFonts w:hint="eastAsia" w:ascii="ＭＳ Ｐゴシック" w:hAnsi="ＭＳ Ｐゴシック" w:eastAsia="ＭＳ Ｐゴシック" w:cs="ＭＳ ゴシック"/>
          <w:kern w:val="0"/>
          <w:sz w:val="24"/>
          <w:highlight w:val="white"/>
        </w:rPr>
        <w:t>ファイルが自動再生される。（EMBED＝埋め込む）</w:t>
      </w:r>
    </w:p>
    <w:p>
      <w:pPr>
        <w:autoSpaceDE w:val="0"/>
        <w:autoSpaceDN w:val="0"/>
        <w:adjustRightInd w:val="0"/>
        <w:jc w:val="left"/>
        <w:rPr>
          <w:rFonts w:hint="eastAsia" w:ascii="ＭＳ ゴシック" w:eastAsia="ＭＳ ゴシック" w:cs="ＭＳ ゴシック"/>
          <w:color w:val="0000FF"/>
          <w:kern w:val="0"/>
          <w:sz w:val="18"/>
          <w:szCs w:val="18"/>
          <w:highlight w:val="white"/>
        </w:rPr>
      </w:pPr>
    </w:p>
    <w:p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Cs w:val="21"/>
          <w:highlight w:val="white"/>
        </w:rPr>
      </w:pPr>
      <w:r>
        <w:rPr>
          <w:rFonts w:ascii="ＭＳ ゴシック" w:eastAsia="ＭＳ ゴシック" w:cs="ＭＳ ゴシック"/>
          <w:color w:val="0000FF"/>
          <w:kern w:val="0"/>
          <w:szCs w:val="21"/>
          <w:highlight w:val="white"/>
        </w:rPr>
        <w:t>&lt;</w:t>
      </w:r>
      <w:r>
        <w:rPr>
          <w:rFonts w:hint="eastAsia" w:ascii="ＭＳ ゴシック" w:eastAsia="ＭＳ ゴシック" w:cs="ＭＳ ゴシック"/>
          <w:color w:val="0000FF"/>
          <w:kern w:val="0"/>
          <w:szCs w:val="21"/>
          <w:highlight w:val="white"/>
        </w:rPr>
        <w:t>TITLE</w:t>
      </w:r>
      <w:r>
        <w:rPr>
          <w:rFonts w:ascii="ＭＳ ゴシック" w:eastAsia="ＭＳ ゴシック" w:cs="ＭＳ ゴシック"/>
          <w:color w:val="0000FF"/>
          <w:kern w:val="0"/>
          <w:szCs w:val="21"/>
          <w:highlight w:val="white"/>
        </w:rPr>
        <w:t>&gt;</w:t>
      </w:r>
      <w:r>
        <w:rPr>
          <w:rFonts w:hint="eastAsia" w:ascii="ＭＳ ゴシック" w:eastAsia="ＭＳ ゴシック" w:cs="ＭＳ ゴシック"/>
          <w:color w:val="000000"/>
          <w:kern w:val="0"/>
          <w:szCs w:val="21"/>
          <w:highlight w:val="white"/>
        </w:rPr>
        <w:t>ＢＧＭ</w:t>
      </w:r>
      <w:r>
        <w:rPr>
          <w:rFonts w:hint="eastAsia" w:ascii="ＭＳ ゴシック" w:eastAsia="ＭＳ ゴシック" w:cs="ＭＳ ゴシック"/>
          <w:color w:val="000000"/>
          <w:kern w:val="0"/>
          <w:szCs w:val="21"/>
          <w:highlight w:val="white"/>
          <w:lang w:val="ja-JP"/>
        </w:rPr>
        <w:t>挿入</w:t>
      </w:r>
      <w:r>
        <w:rPr>
          <w:rFonts w:ascii="ＭＳ ゴシック" w:eastAsia="ＭＳ ゴシック" w:cs="ＭＳ ゴシック"/>
          <w:color w:val="0000FF"/>
          <w:kern w:val="0"/>
          <w:szCs w:val="21"/>
          <w:highlight w:val="white"/>
        </w:rPr>
        <w:t>&lt;/</w:t>
      </w:r>
      <w:r>
        <w:rPr>
          <w:rFonts w:hint="eastAsia" w:ascii="ＭＳ ゴシック" w:eastAsia="ＭＳ ゴシック" w:cs="ＭＳ ゴシック"/>
          <w:color w:val="0000FF"/>
          <w:kern w:val="0"/>
          <w:szCs w:val="21"/>
          <w:highlight w:val="white"/>
        </w:rPr>
        <w:t>TITLE</w:t>
      </w:r>
      <w:r>
        <w:rPr>
          <w:rFonts w:ascii="ＭＳ ゴシック" w:eastAsia="ＭＳ ゴシック" w:cs="ＭＳ ゴシック"/>
          <w:color w:val="0000FF"/>
          <w:kern w:val="0"/>
          <w:szCs w:val="21"/>
          <w:highlight w:val="white"/>
        </w:rPr>
        <w:t>&gt;</w:t>
      </w:r>
    </w:p>
    <w:p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Cs w:val="21"/>
          <w:highlight w:val="white"/>
        </w:rPr>
      </w:pPr>
      <w:r>
        <w:rPr>
          <w:rFonts w:ascii="ＭＳ ゴシック" w:eastAsia="ＭＳ ゴシック" w:cs="ＭＳ ゴシック"/>
          <w:color w:val="0000FF"/>
          <w:kern w:val="0"/>
          <w:szCs w:val="21"/>
          <w:highlight w:val="white"/>
        </w:rPr>
        <w:t>&lt;</w:t>
      </w:r>
      <w:r>
        <w:rPr>
          <w:rFonts w:hint="eastAsia" w:ascii="ＭＳ ゴシック" w:eastAsia="ＭＳ ゴシック" w:cs="ＭＳ ゴシック"/>
          <w:color w:val="0000FF"/>
          <w:kern w:val="0"/>
          <w:szCs w:val="21"/>
          <w:highlight w:val="white"/>
        </w:rPr>
        <w:t>LINK</w:t>
      </w:r>
      <w:r>
        <w:rPr>
          <w:rFonts w:ascii="ＭＳ ゴシック" w:eastAsia="ＭＳ ゴシック" w:cs="ＭＳ ゴシック"/>
          <w:color w:val="7F007F"/>
          <w:kern w:val="0"/>
          <w:szCs w:val="21"/>
          <w:highlight w:val="white"/>
        </w:rPr>
        <w:t xml:space="preserve"> href=</w:t>
      </w:r>
      <w:r>
        <w:rPr>
          <w:rFonts w:ascii="ＭＳ ゴシック" w:eastAsia="ＭＳ ゴシック" w:cs="ＭＳ ゴシック"/>
          <w:color w:val="CC00CC"/>
          <w:kern w:val="0"/>
          <w:szCs w:val="21"/>
          <w:highlight w:val="white"/>
        </w:rPr>
        <w:t xml:space="preserve">"photoframe.css" </w:t>
      </w:r>
      <w:r>
        <w:rPr>
          <w:rFonts w:ascii="ＭＳ ゴシック" w:eastAsia="ＭＳ ゴシック" w:cs="ＭＳ ゴシック"/>
          <w:color w:val="7F007F"/>
          <w:kern w:val="0"/>
          <w:szCs w:val="21"/>
          <w:highlight w:val="white"/>
        </w:rPr>
        <w:t>rel=</w:t>
      </w:r>
      <w:r>
        <w:rPr>
          <w:rFonts w:ascii="ＭＳ ゴシック" w:eastAsia="ＭＳ ゴシック" w:cs="ＭＳ ゴシック"/>
          <w:color w:val="CC00CC"/>
          <w:kern w:val="0"/>
          <w:szCs w:val="21"/>
          <w:highlight w:val="white"/>
        </w:rPr>
        <w:t xml:space="preserve">"stylesheet" </w:t>
      </w:r>
      <w:r>
        <w:rPr>
          <w:rFonts w:ascii="ＭＳ ゴシック" w:eastAsia="ＭＳ ゴシック" w:cs="ＭＳ ゴシック"/>
          <w:color w:val="7F007F"/>
          <w:kern w:val="0"/>
          <w:szCs w:val="21"/>
          <w:highlight w:val="white"/>
        </w:rPr>
        <w:t>type=</w:t>
      </w:r>
      <w:r>
        <w:rPr>
          <w:rFonts w:ascii="ＭＳ ゴシック" w:eastAsia="ＭＳ ゴシック" w:cs="ＭＳ ゴシック"/>
          <w:color w:val="CC00CC"/>
          <w:kern w:val="0"/>
          <w:szCs w:val="21"/>
          <w:highlight w:val="white"/>
        </w:rPr>
        <w:t>"text/css"</w:t>
      </w:r>
      <w:r>
        <w:rPr>
          <w:rFonts w:ascii="ＭＳ ゴシック" w:eastAsia="ＭＳ ゴシック" w:cs="ＭＳ ゴシック"/>
          <w:color w:val="0000FF"/>
          <w:kern w:val="0"/>
          <w:szCs w:val="21"/>
          <w:highlight w:val="white"/>
        </w:rPr>
        <w:t>&gt;</w:t>
      </w:r>
    </w:p>
    <w:p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Cs w:val="21"/>
          <w:highlight w:val="white"/>
        </w:rPr>
      </w:pPr>
      <w:r>
        <w:rPr>
          <w:rFonts w:ascii="ＭＳ ゴシック" w:eastAsia="ＭＳ ゴシック" w:cs="ＭＳ ゴシック"/>
          <w:color w:val="0000FF"/>
          <w:kern w:val="0"/>
          <w:szCs w:val="21"/>
          <w:highlight w:val="white"/>
        </w:rPr>
        <w:t>&lt;/</w:t>
      </w:r>
      <w:r>
        <w:rPr>
          <w:rFonts w:hint="eastAsia" w:ascii="ＭＳ ゴシック" w:eastAsia="ＭＳ ゴシック" w:cs="ＭＳ ゴシック"/>
          <w:color w:val="0000FF"/>
          <w:kern w:val="0"/>
          <w:szCs w:val="21"/>
          <w:highlight w:val="white"/>
        </w:rPr>
        <w:t>HEAD</w:t>
      </w:r>
      <w:r>
        <w:rPr>
          <w:rFonts w:ascii="ＭＳ ゴシック" w:eastAsia="ＭＳ ゴシック" w:cs="ＭＳ ゴシック"/>
          <w:color w:val="0000FF"/>
          <w:kern w:val="0"/>
          <w:szCs w:val="21"/>
          <w:highlight w:val="white"/>
        </w:rPr>
        <w:t>&gt;</w:t>
      </w:r>
    </w:p>
    <w:p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Cs w:val="21"/>
          <w:highlight w:val="white"/>
        </w:rPr>
      </w:pPr>
      <w:r>
        <w:rPr>
          <w:rFonts w:ascii="ＭＳ ゴシック" w:eastAsia="ＭＳ ゴシック" w:cs="ＭＳ ゴシック"/>
          <w:color w:val="0000FF"/>
          <w:kern w:val="0"/>
          <w:szCs w:val="21"/>
          <w:highlight w:val="white"/>
        </w:rPr>
        <w:t>&lt;</w:t>
      </w:r>
      <w:r>
        <w:rPr>
          <w:rFonts w:hint="eastAsia" w:ascii="ＭＳ ゴシック" w:eastAsia="ＭＳ ゴシック" w:cs="ＭＳ ゴシック"/>
          <w:color w:val="0000FF"/>
          <w:kern w:val="0"/>
          <w:szCs w:val="21"/>
          <w:highlight w:val="white"/>
        </w:rPr>
        <w:t>BODY</w:t>
      </w:r>
      <w:r>
        <w:rPr>
          <w:rFonts w:ascii="ＭＳ ゴシック" w:eastAsia="ＭＳ ゴシック" w:cs="ＭＳ ゴシック"/>
          <w:color w:val="0000FF"/>
          <w:kern w:val="0"/>
          <w:szCs w:val="21"/>
          <w:highlight w:val="white"/>
        </w:rPr>
        <w:t>&gt;&lt;</w:t>
      </w:r>
      <w:r>
        <w:rPr>
          <w:rFonts w:hint="eastAsia" w:ascii="ＭＳ ゴシック" w:eastAsia="ＭＳ ゴシック" w:cs="ＭＳ ゴシック"/>
          <w:color w:val="0000FF"/>
          <w:kern w:val="0"/>
          <w:szCs w:val="21"/>
          <w:highlight w:val="white"/>
        </w:rPr>
        <w:t>TABLE</w:t>
      </w:r>
      <w:r>
        <w:rPr>
          <w:rFonts w:ascii="ＭＳ ゴシック" w:eastAsia="ＭＳ ゴシック" w:cs="ＭＳ ゴシック"/>
          <w:color w:val="7F007F"/>
          <w:kern w:val="0"/>
          <w:szCs w:val="21"/>
          <w:highlight w:val="white"/>
        </w:rPr>
        <w:t xml:space="preserve"> align=</w:t>
      </w:r>
      <w:r>
        <w:rPr>
          <w:rFonts w:ascii="ＭＳ ゴシック" w:eastAsia="ＭＳ ゴシック" w:cs="ＭＳ ゴシック"/>
          <w:color w:val="CC00CC"/>
          <w:kern w:val="0"/>
          <w:szCs w:val="21"/>
          <w:highlight w:val="white"/>
        </w:rPr>
        <w:t xml:space="preserve">"center" </w:t>
      </w:r>
      <w:r>
        <w:rPr>
          <w:rFonts w:ascii="ＭＳ ゴシック" w:eastAsia="ＭＳ ゴシック" w:cs="ＭＳ ゴシック"/>
          <w:color w:val="7F007F"/>
          <w:kern w:val="0"/>
          <w:szCs w:val="21"/>
          <w:highlight w:val="white"/>
        </w:rPr>
        <w:t>height=</w:t>
      </w:r>
      <w:r>
        <w:rPr>
          <w:rFonts w:ascii="ＭＳ ゴシック" w:eastAsia="ＭＳ ゴシック" w:cs="ＭＳ ゴシック"/>
          <w:color w:val="CC00CC"/>
          <w:kern w:val="0"/>
          <w:szCs w:val="21"/>
          <w:highlight w:val="white"/>
        </w:rPr>
        <w:t>"482"</w:t>
      </w:r>
      <w:r>
        <w:rPr>
          <w:rFonts w:ascii="ＭＳ ゴシック" w:eastAsia="ＭＳ ゴシック" w:cs="ＭＳ ゴシック"/>
          <w:color w:val="0000FF"/>
          <w:kern w:val="0"/>
          <w:szCs w:val="21"/>
          <w:highlight w:val="white"/>
        </w:rPr>
        <w:t>&gt;&lt;</w:t>
      </w:r>
      <w:r>
        <w:rPr>
          <w:rFonts w:hint="eastAsia" w:ascii="ＭＳ ゴシック" w:eastAsia="ＭＳ ゴシック" w:cs="ＭＳ ゴシック"/>
          <w:color w:val="0000FF"/>
          <w:kern w:val="0"/>
          <w:szCs w:val="21"/>
          <w:highlight w:val="white"/>
        </w:rPr>
        <w:t>TBODY</w:t>
      </w:r>
      <w:r>
        <w:rPr>
          <w:rFonts w:ascii="ＭＳ ゴシック" w:eastAsia="ＭＳ ゴシック" w:cs="ＭＳ ゴシック"/>
          <w:color w:val="0000FF"/>
          <w:kern w:val="0"/>
          <w:szCs w:val="21"/>
          <w:highlight w:val="white"/>
        </w:rPr>
        <w:t>&gt;&lt;</w:t>
      </w:r>
      <w:r>
        <w:rPr>
          <w:rFonts w:hint="eastAsia" w:ascii="ＭＳ ゴシック" w:eastAsia="ＭＳ ゴシック" w:cs="ＭＳ ゴシック"/>
          <w:color w:val="0000FF"/>
          <w:kern w:val="0"/>
          <w:szCs w:val="21"/>
          <w:highlight w:val="white"/>
        </w:rPr>
        <w:t>TR</w:t>
      </w:r>
      <w:r>
        <w:rPr>
          <w:rFonts w:ascii="ＭＳ ゴシック" w:eastAsia="ＭＳ ゴシック" w:cs="ＭＳ ゴシック"/>
          <w:color w:val="0000FF"/>
          <w:kern w:val="0"/>
          <w:szCs w:val="21"/>
          <w:highlight w:val="white"/>
        </w:rPr>
        <w:t>&gt;&lt;</w:t>
      </w:r>
      <w:r>
        <w:rPr>
          <w:rFonts w:hint="eastAsia" w:ascii="ＭＳ ゴシック" w:eastAsia="ＭＳ ゴシック" w:cs="ＭＳ ゴシック"/>
          <w:color w:val="0000FF"/>
          <w:kern w:val="0"/>
          <w:szCs w:val="21"/>
          <w:highlight w:val="white"/>
        </w:rPr>
        <w:t>TD</w:t>
      </w:r>
      <w:r>
        <w:rPr>
          <w:rFonts w:ascii="ＭＳ ゴシック" w:eastAsia="ＭＳ ゴシック" w:cs="ＭＳ ゴシック"/>
          <w:color w:val="7F007F"/>
          <w:kern w:val="0"/>
          <w:szCs w:val="21"/>
          <w:highlight w:val="white"/>
        </w:rPr>
        <w:t xml:space="preserve"> height=</w:t>
      </w:r>
      <w:r>
        <w:rPr>
          <w:rFonts w:ascii="ＭＳ ゴシック" w:eastAsia="ＭＳ ゴシック" w:cs="ＭＳ ゴシック"/>
          <w:color w:val="CC00CC"/>
          <w:kern w:val="0"/>
          <w:szCs w:val="21"/>
          <w:highlight w:val="white"/>
        </w:rPr>
        <w:t>"476"</w:t>
      </w:r>
      <w:r>
        <w:rPr>
          <w:rFonts w:ascii="ＭＳ ゴシック" w:eastAsia="ＭＳ ゴシック" w:cs="ＭＳ ゴシック"/>
          <w:color w:val="0000FF"/>
          <w:kern w:val="0"/>
          <w:szCs w:val="21"/>
          <w:highlight w:val="white"/>
        </w:rPr>
        <w:t>&gt;</w:t>
      </w:r>
      <w:r>
        <w:rPr>
          <w:rFonts w:ascii="ＭＳ ゴシック" w:eastAsia="ＭＳ ゴシック" w:cs="ＭＳ ゴシック"/>
          <w:color w:val="000000"/>
          <w:kern w:val="0"/>
          <w:szCs w:val="21"/>
          <w:highlight w:val="white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FF"/>
          <w:kern w:val="0"/>
          <w:szCs w:val="21"/>
          <w:highlight w:val="white"/>
        </w:rPr>
      </w:pPr>
      <w:r>
        <w:rPr>
          <w:rFonts w:ascii="ＭＳ ゴシック" w:eastAsia="ＭＳ ゴシック" w:cs="ＭＳ ゴシック"/>
          <w:color w:val="0000FF"/>
          <w:kern w:val="0"/>
          <w:szCs w:val="21"/>
          <w:highlight w:val="white"/>
        </w:rPr>
        <w:t>&lt;</w:t>
      </w:r>
      <w:r>
        <w:rPr>
          <w:rFonts w:hint="eastAsia" w:ascii="ＭＳ ゴシック" w:eastAsia="ＭＳ ゴシック" w:cs="ＭＳ ゴシック"/>
          <w:color w:val="0000FF"/>
          <w:kern w:val="0"/>
          <w:szCs w:val="21"/>
          <w:highlight w:val="white"/>
        </w:rPr>
        <w:t>IMG</w:t>
      </w:r>
      <w:r>
        <w:rPr>
          <w:rFonts w:ascii="ＭＳ ゴシック" w:eastAsia="ＭＳ ゴシック" w:cs="ＭＳ ゴシック"/>
          <w:color w:val="7F007F"/>
          <w:kern w:val="0"/>
          <w:szCs w:val="21"/>
          <w:highlight w:val="white"/>
        </w:rPr>
        <w:t>=</w:t>
      </w:r>
      <w:r>
        <w:rPr>
          <w:rFonts w:ascii="ＭＳ ゴシック" w:eastAsia="ＭＳ ゴシック" w:cs="ＭＳ ゴシック"/>
          <w:color w:val="CC00CC"/>
          <w:kern w:val="0"/>
          <w:szCs w:val="21"/>
          <w:highlight w:val="white"/>
        </w:rPr>
        <w:t xml:space="preserve">"09041801.jpg" </w:t>
      </w:r>
      <w:r>
        <w:rPr>
          <w:rFonts w:ascii="ＭＳ ゴシック" w:eastAsia="ＭＳ ゴシック" w:cs="ＭＳ ゴシック"/>
          <w:color w:val="7F007F"/>
          <w:kern w:val="0"/>
          <w:szCs w:val="21"/>
          <w:highlight w:val="white"/>
        </w:rPr>
        <w:t>width=</w:t>
      </w:r>
      <w:r>
        <w:rPr>
          <w:rFonts w:ascii="ＭＳ ゴシック" w:eastAsia="ＭＳ ゴシック" w:cs="ＭＳ ゴシック"/>
          <w:color w:val="CC00CC"/>
          <w:kern w:val="0"/>
          <w:szCs w:val="21"/>
          <w:highlight w:val="white"/>
        </w:rPr>
        <w:t xml:space="preserve">"600" </w:t>
      </w:r>
      <w:r>
        <w:rPr>
          <w:rFonts w:ascii="ＭＳ ゴシック" w:eastAsia="ＭＳ ゴシック" w:cs="ＭＳ ゴシック"/>
          <w:color w:val="7F007F"/>
          <w:kern w:val="0"/>
          <w:szCs w:val="21"/>
          <w:highlight w:val="white"/>
        </w:rPr>
        <w:t>height=</w:t>
      </w:r>
      <w:r>
        <w:rPr>
          <w:rFonts w:ascii="ＭＳ ゴシック" w:eastAsia="ＭＳ ゴシック" w:cs="ＭＳ ゴシック"/>
          <w:color w:val="CC00CC"/>
          <w:kern w:val="0"/>
          <w:szCs w:val="21"/>
          <w:highlight w:val="white"/>
        </w:rPr>
        <w:t xml:space="preserve">"450" </w:t>
      </w:r>
      <w:r>
        <w:rPr>
          <w:rFonts w:ascii="ＭＳ ゴシック" w:eastAsia="ＭＳ ゴシック" w:cs="ＭＳ ゴシック"/>
          <w:color w:val="7F007F"/>
          <w:kern w:val="0"/>
          <w:szCs w:val="21"/>
          <w:highlight w:val="white"/>
        </w:rPr>
        <w:t>align=</w:t>
      </w:r>
      <w:r>
        <w:rPr>
          <w:rFonts w:ascii="ＭＳ ゴシック" w:eastAsia="ＭＳ ゴシック" w:cs="ＭＳ ゴシック"/>
          <w:color w:val="CC00CC"/>
          <w:kern w:val="0"/>
          <w:szCs w:val="21"/>
          <w:highlight w:val="white"/>
        </w:rPr>
        <w:t>"middle"</w:t>
      </w:r>
      <w:r>
        <w:rPr>
          <w:rFonts w:ascii="ＭＳ ゴシック" w:eastAsia="ＭＳ ゴシック" w:cs="ＭＳ ゴシック"/>
          <w:color w:val="0000FF"/>
          <w:kern w:val="0"/>
          <w:szCs w:val="21"/>
          <w:highlight w:val="white"/>
        </w:rPr>
        <w:t>&gt;&lt;</w:t>
      </w:r>
      <w:r>
        <w:rPr>
          <w:rFonts w:hint="eastAsia" w:ascii="ＭＳ ゴシック" w:eastAsia="ＭＳ ゴシック" w:cs="ＭＳ ゴシック"/>
          <w:color w:val="0000FF"/>
          <w:kern w:val="0"/>
          <w:szCs w:val="21"/>
          <w:highlight w:val="white"/>
        </w:rPr>
        <w:t>BR</w:t>
      </w:r>
      <w:r>
        <w:rPr>
          <w:rFonts w:ascii="ＭＳ ゴシック" w:eastAsia="ＭＳ ゴシック" w:cs="ＭＳ ゴシック"/>
          <w:color w:val="0000FF"/>
          <w:kern w:val="0"/>
          <w:szCs w:val="21"/>
          <w:highlight w:val="white"/>
        </w:rPr>
        <w:t>&gt;</w:t>
      </w:r>
    </w:p>
    <w:p>
      <w:pPr>
        <w:autoSpaceDE w:val="0"/>
        <w:autoSpaceDN w:val="0"/>
        <w:adjustRightInd w:val="0"/>
        <w:jc w:val="left"/>
        <w:rPr>
          <w:rFonts w:hint="eastAsia" w:ascii="ＭＳ ゴシック" w:eastAsia="ＭＳ ゴシック" w:cs="ＭＳ ゴシック"/>
          <w:color w:val="000000"/>
          <w:kern w:val="0"/>
          <w:szCs w:val="21"/>
          <w:highlight w:val="white"/>
          <w:lang w:val="ja-JP"/>
        </w:rPr>
      </w:pPr>
      <w:r>
        <w:rPr>
          <w:rFonts w:hint="eastAsia" w:ascii="ＭＳ ゴシック" w:eastAsia="ＭＳ ゴシック" w:cs="ＭＳ ゴシック"/>
          <w:color w:val="000000"/>
          <w:kern w:val="0"/>
          <w:szCs w:val="21"/>
          <w:highlight w:val="white"/>
          <w:lang w:val="ja-JP"/>
        </w:rPr>
        <w:t>カルテットの一員として頑張っています</w:t>
      </w:r>
    </w:p>
    <w:p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Cs w:val="21"/>
          <w:highlight w:val="white"/>
          <w:lang w:val="ja-JP"/>
        </w:rPr>
      </w:pPr>
      <w:r>
        <w:rPr>
          <w:rFonts w:ascii="ＭＳ ゴシック" w:eastAsia="ＭＳ ゴシック" w:cs="ＭＳ ゴシック"/>
          <w:color w:val="0000FF"/>
          <w:kern w:val="0"/>
          <w:szCs w:val="21"/>
          <w:highlight w:val="white"/>
          <w:lang w:val="ja-JP"/>
        </w:rPr>
        <w:t>&lt;/</w:t>
      </w:r>
      <w:r>
        <w:rPr>
          <w:rFonts w:hint="eastAsia" w:ascii="ＭＳ ゴシック" w:eastAsia="ＭＳ ゴシック" w:cs="ＭＳ ゴシック"/>
          <w:color w:val="0000FF"/>
          <w:kern w:val="0"/>
          <w:szCs w:val="21"/>
          <w:highlight w:val="white"/>
          <w:lang w:val="ja-JP"/>
        </w:rPr>
        <w:t>TD&gt;</w:t>
      </w:r>
      <w:r>
        <w:rPr>
          <w:rFonts w:ascii="ＭＳ ゴシック" w:eastAsia="ＭＳ ゴシック" w:cs="ＭＳ ゴシック"/>
          <w:color w:val="0000FF"/>
          <w:kern w:val="0"/>
          <w:szCs w:val="21"/>
          <w:highlight w:val="white"/>
        </w:rPr>
        <w:t>&lt;/</w:t>
      </w:r>
      <w:r>
        <w:rPr>
          <w:rFonts w:hint="eastAsia" w:ascii="ＭＳ ゴシック" w:eastAsia="ＭＳ ゴシック" w:cs="ＭＳ ゴシック"/>
          <w:color w:val="0000FF"/>
          <w:kern w:val="0"/>
          <w:szCs w:val="21"/>
          <w:highlight w:val="white"/>
        </w:rPr>
        <w:t>TR</w:t>
      </w:r>
      <w:r>
        <w:rPr>
          <w:rFonts w:ascii="ＭＳ ゴシック" w:eastAsia="ＭＳ ゴシック" w:cs="ＭＳ ゴシック"/>
          <w:color w:val="0000FF"/>
          <w:kern w:val="0"/>
          <w:szCs w:val="21"/>
          <w:highlight w:val="white"/>
        </w:rPr>
        <w:t>&gt;&lt;/</w:t>
      </w:r>
      <w:r>
        <w:rPr>
          <w:rFonts w:hint="eastAsia" w:ascii="ＭＳ ゴシック" w:eastAsia="ＭＳ ゴシック" w:cs="ＭＳ ゴシック"/>
          <w:color w:val="0000FF"/>
          <w:kern w:val="0"/>
          <w:szCs w:val="21"/>
          <w:highlight w:val="white"/>
        </w:rPr>
        <w:t>TBODY</w:t>
      </w:r>
      <w:r>
        <w:rPr>
          <w:rFonts w:ascii="ＭＳ ゴシック" w:eastAsia="ＭＳ ゴシック" w:cs="ＭＳ ゴシック"/>
          <w:color w:val="0000FF"/>
          <w:kern w:val="0"/>
          <w:szCs w:val="21"/>
          <w:highlight w:val="white"/>
        </w:rPr>
        <w:t>&gt;&lt;/</w:t>
      </w:r>
      <w:r>
        <w:rPr>
          <w:rFonts w:hint="eastAsia" w:ascii="ＭＳ ゴシック" w:eastAsia="ＭＳ ゴシック" w:cs="ＭＳ ゴシック"/>
          <w:color w:val="0000FF"/>
          <w:kern w:val="0"/>
          <w:szCs w:val="21"/>
          <w:highlight w:val="white"/>
        </w:rPr>
        <w:t>TABLE</w:t>
      </w:r>
      <w:r>
        <w:rPr>
          <w:rFonts w:ascii="ＭＳ ゴシック" w:eastAsia="ＭＳ ゴシック" w:cs="ＭＳ ゴシック"/>
          <w:color w:val="0000FF"/>
          <w:kern w:val="0"/>
          <w:szCs w:val="21"/>
          <w:highlight w:val="white"/>
        </w:rPr>
        <w:t>&gt;</w:t>
      </w:r>
    </w:p>
    <w:p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Cs w:val="21"/>
          <w:highlight w:val="white"/>
        </w:rPr>
      </w:pPr>
      <w:r>
        <w:rPr>
          <w:rFonts w:ascii="ＭＳ ゴシック" w:eastAsia="ＭＳ ゴシック" w:cs="ＭＳ ゴシック"/>
          <w:color w:val="0000FF"/>
          <w:kern w:val="0"/>
          <w:szCs w:val="21"/>
          <w:highlight w:val="white"/>
        </w:rPr>
        <w:t>&lt;</w:t>
      </w:r>
      <w:r>
        <w:rPr>
          <w:rFonts w:hint="eastAsia" w:ascii="ＭＳ ゴシック" w:eastAsia="ＭＳ ゴシック" w:cs="ＭＳ ゴシック"/>
          <w:color w:val="0000FF"/>
          <w:kern w:val="0"/>
          <w:szCs w:val="21"/>
          <w:highlight w:val="white"/>
        </w:rPr>
        <w:t>P</w:t>
      </w:r>
      <w:r>
        <w:rPr>
          <w:rFonts w:ascii="ＭＳ ゴシック" w:eastAsia="ＭＳ ゴシック" w:cs="ＭＳ ゴシック"/>
          <w:color w:val="0000FF"/>
          <w:kern w:val="0"/>
          <w:szCs w:val="21"/>
          <w:highlight w:val="white"/>
        </w:rPr>
        <w:t>&gt;</w:t>
      </w:r>
      <w:r>
        <w:rPr>
          <w:rFonts w:ascii="ＭＳ ゴシック" w:eastAsia="ＭＳ ゴシック" w:cs="ＭＳ ゴシック"/>
          <w:color w:val="0000FF"/>
          <w:kern w:val="0"/>
          <w:szCs w:val="21"/>
          <w:highlight w:val="white"/>
          <w:u w:val="single" w:color="FF0000"/>
        </w:rPr>
        <w:t>&lt;EMBED</w:t>
      </w:r>
      <w:r>
        <w:rPr>
          <w:rFonts w:ascii="ＭＳ ゴシック" w:eastAsia="ＭＳ ゴシック" w:cs="ＭＳ ゴシック"/>
          <w:color w:val="7F007F"/>
          <w:kern w:val="0"/>
          <w:szCs w:val="21"/>
          <w:highlight w:val="white"/>
          <w:u w:val="single" w:color="FF0000"/>
        </w:rPr>
        <w:t xml:space="preserve"> src=</w:t>
      </w:r>
      <w:r>
        <w:rPr>
          <w:rFonts w:ascii="ＭＳ ゴシック" w:eastAsia="ＭＳ ゴシック" w:cs="ＭＳ ゴシック"/>
          <w:color w:val="CC00CC"/>
          <w:kern w:val="0"/>
          <w:szCs w:val="21"/>
          <w:highlight w:val="white"/>
          <w:u w:val="single" w:color="FF0000"/>
        </w:rPr>
        <w:t xml:space="preserve">"kawatiotokobusi.wma" </w:t>
      </w:r>
      <w:r>
        <w:rPr>
          <w:rFonts w:ascii="ＭＳ ゴシック" w:eastAsia="ＭＳ ゴシック" w:cs="ＭＳ ゴシック"/>
          <w:color w:val="7F007F"/>
          <w:kern w:val="0"/>
          <w:szCs w:val="21"/>
          <w:highlight w:val="white"/>
          <w:u w:val="single" w:color="FF0000"/>
        </w:rPr>
        <w:t>autostart=</w:t>
      </w:r>
      <w:r>
        <w:rPr>
          <w:rFonts w:ascii="ＭＳ ゴシック" w:eastAsia="ＭＳ ゴシック" w:cs="ＭＳ ゴシック"/>
          <w:color w:val="CC00CC"/>
          <w:kern w:val="0"/>
          <w:szCs w:val="21"/>
          <w:highlight w:val="white"/>
          <w:u w:val="single" w:color="FF0000"/>
        </w:rPr>
        <w:t>"</w:t>
      </w:r>
      <w:r>
        <w:rPr>
          <w:rFonts w:hint="eastAsia" w:ascii="ＭＳ ゴシック" w:eastAsia="ＭＳ ゴシック" w:cs="ＭＳ ゴシック"/>
          <w:color w:val="CC00CC"/>
          <w:kern w:val="0"/>
          <w:szCs w:val="21"/>
          <w:highlight w:val="white"/>
          <w:u w:val="single" w:color="FF0000"/>
        </w:rPr>
        <w:t>true</w:t>
      </w:r>
      <w:r>
        <w:rPr>
          <w:rFonts w:ascii="ＭＳ ゴシック" w:eastAsia="ＭＳ ゴシック" w:cs="ＭＳ ゴシック"/>
          <w:color w:val="CC00CC"/>
          <w:kern w:val="0"/>
          <w:szCs w:val="21"/>
          <w:highlight w:val="white"/>
          <w:u w:val="single" w:color="FF0000"/>
        </w:rPr>
        <w:t xml:space="preserve">" </w:t>
      </w:r>
      <w:r>
        <w:rPr>
          <w:rFonts w:ascii="ＭＳ ゴシック" w:eastAsia="ＭＳ ゴシック" w:cs="ＭＳ ゴシック"/>
          <w:color w:val="7F007F"/>
          <w:kern w:val="0"/>
          <w:szCs w:val="21"/>
          <w:highlight w:val="white"/>
          <w:u w:val="single" w:color="FF0000"/>
        </w:rPr>
        <w:t>hidden=</w:t>
      </w:r>
      <w:r>
        <w:rPr>
          <w:rFonts w:ascii="ＭＳ ゴシック" w:eastAsia="ＭＳ ゴシック" w:cs="ＭＳ ゴシック"/>
          <w:color w:val="CC00CC"/>
          <w:kern w:val="0"/>
          <w:szCs w:val="21"/>
          <w:highlight w:val="white"/>
          <w:u w:val="single" w:color="FF0000"/>
        </w:rPr>
        <w:t>"</w:t>
      </w:r>
      <w:r>
        <w:rPr>
          <w:rFonts w:hint="eastAsia" w:ascii="ＭＳ ゴシック" w:eastAsia="ＭＳ ゴシック" w:cs="ＭＳ ゴシック"/>
          <w:color w:val="CC00CC"/>
          <w:kern w:val="0"/>
          <w:szCs w:val="21"/>
          <w:highlight w:val="white"/>
          <w:u w:val="single" w:color="FF0000"/>
        </w:rPr>
        <w:t>true</w:t>
      </w:r>
      <w:r>
        <w:rPr>
          <w:rFonts w:ascii="ＭＳ ゴシック" w:eastAsia="ＭＳ ゴシック" w:cs="ＭＳ ゴシック"/>
          <w:color w:val="CC00CC"/>
          <w:kern w:val="0"/>
          <w:szCs w:val="21"/>
          <w:highlight w:val="white"/>
          <w:u w:val="single" w:color="FF0000"/>
        </w:rPr>
        <w:t xml:space="preserve">" </w:t>
      </w:r>
      <w:r>
        <w:rPr>
          <w:rFonts w:ascii="ＭＳ ゴシック" w:eastAsia="ＭＳ ゴシック" w:cs="ＭＳ ゴシック"/>
          <w:color w:val="7F007F"/>
          <w:kern w:val="0"/>
          <w:szCs w:val="21"/>
          <w:highlight w:val="white"/>
          <w:u w:val="single" w:color="FF0000"/>
        </w:rPr>
        <w:t>loop=</w:t>
      </w:r>
      <w:r>
        <w:rPr>
          <w:rFonts w:ascii="ＭＳ ゴシック" w:eastAsia="ＭＳ ゴシック" w:cs="ＭＳ ゴシック"/>
          <w:color w:val="CC00CC"/>
          <w:kern w:val="0"/>
          <w:szCs w:val="21"/>
          <w:highlight w:val="white"/>
          <w:u w:val="single" w:color="FF0000"/>
        </w:rPr>
        <w:t>"</w:t>
      </w:r>
      <w:r>
        <w:rPr>
          <w:rFonts w:hint="eastAsia" w:ascii="ＭＳ ゴシック" w:eastAsia="ＭＳ ゴシック" w:cs="ＭＳ ゴシック"/>
          <w:color w:val="CC00CC"/>
          <w:kern w:val="0"/>
          <w:szCs w:val="21"/>
          <w:highlight w:val="white"/>
          <w:u w:val="single" w:color="FF0000"/>
        </w:rPr>
        <w:t>true</w:t>
      </w:r>
      <w:r>
        <w:rPr>
          <w:rFonts w:ascii="ＭＳ ゴシック" w:eastAsia="ＭＳ ゴシック" w:cs="ＭＳ ゴシック"/>
          <w:color w:val="CC00CC"/>
          <w:kern w:val="0"/>
          <w:szCs w:val="21"/>
          <w:highlight w:val="white"/>
          <w:u w:val="single" w:color="FF0000"/>
        </w:rPr>
        <w:t xml:space="preserve">" </w:t>
      </w:r>
      <w:r>
        <w:rPr>
          <w:rFonts w:ascii="ＭＳ ゴシック" w:eastAsia="ＭＳ ゴシック" w:cs="ＭＳ ゴシック"/>
          <w:color w:val="0000FF"/>
          <w:kern w:val="0"/>
          <w:szCs w:val="21"/>
          <w:highlight w:val="white"/>
          <w:u w:val="words" w:color="FF0000"/>
        </w:rPr>
        <w:t>&gt;</w:t>
      </w:r>
      <w:r>
        <w:rPr>
          <w:rFonts w:ascii="ＭＳ ゴシック" w:eastAsia="ＭＳ ゴシック" w:cs="ＭＳ ゴシック"/>
          <w:color w:val="0000FF"/>
          <w:kern w:val="0"/>
          <w:szCs w:val="21"/>
          <w:highlight w:val="white"/>
        </w:rPr>
        <w:t>&lt;/P&gt;</w:t>
      </w:r>
    </w:p>
    <w:p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Cs w:val="21"/>
          <w:highlight w:val="white"/>
          <w:lang w:val="ja-JP"/>
        </w:rPr>
      </w:pPr>
      <w:r>
        <w:rPr>
          <w:rFonts w:ascii="ＭＳ ゴシック" w:eastAsia="ＭＳ ゴシック" w:cs="ＭＳ ゴシック"/>
          <w:color w:val="0000FF"/>
          <w:kern w:val="0"/>
          <w:szCs w:val="21"/>
          <w:highlight w:val="white"/>
          <w:lang w:val="ja-JP"/>
        </w:rPr>
        <w:t>&lt;/</w:t>
      </w:r>
      <w:r>
        <w:rPr>
          <w:rFonts w:hint="eastAsia" w:ascii="ＭＳ ゴシック" w:eastAsia="ＭＳ ゴシック" w:cs="ＭＳ ゴシック"/>
          <w:color w:val="0000FF"/>
          <w:kern w:val="0"/>
          <w:szCs w:val="21"/>
          <w:highlight w:val="white"/>
          <w:lang w:val="ja-JP"/>
        </w:rPr>
        <w:t>BODY</w:t>
      </w:r>
      <w:r>
        <w:rPr>
          <w:rFonts w:ascii="ＭＳ ゴシック" w:eastAsia="ＭＳ ゴシック" w:cs="ＭＳ ゴシック"/>
          <w:color w:val="0000FF"/>
          <w:kern w:val="0"/>
          <w:szCs w:val="21"/>
          <w:highlight w:val="white"/>
          <w:lang w:val="ja-JP"/>
        </w:rPr>
        <w:t>&gt;&lt;/HTML&gt;</w:t>
      </w:r>
    </w:p>
    <w:p>
      <w:pPr>
        <w:rPr>
          <w:rFonts w:hint="eastAsia" w:ascii="ＭＳ Ｐゴシック" w:hAnsi="ＭＳ Ｐゴシック" w:eastAsia="ＭＳ Ｐゴシック"/>
          <w:b/>
          <w:sz w:val="24"/>
        </w:rPr>
      </w:pPr>
      <w:r>
        <w:rPr>
          <w:rFonts w:hint="eastAsia" w:ascii="ＭＳ Ｐゴシック" w:hAnsi="ＭＳ Ｐゴシック" w:eastAsia="ＭＳ Ｐゴシック"/>
          <w:b/>
          <w:sz w:val="24"/>
        </w:rPr>
        <w:t>２、「スタートボタン」で演奏開始</w:t>
      </w:r>
    </w:p>
    <w:p>
      <w:pPr>
        <w:rPr>
          <w:rFonts w:hint="eastAsia" w:ascii="ＭＳ Ｐゴシック" w:hAnsi="ＭＳ Ｐゴシック" w:eastAsia="ＭＳ Ｐゴシック"/>
          <w:b/>
          <w:sz w:val="24"/>
        </w:rPr>
      </w:pPr>
    </w:p>
    <w:p>
      <w:pPr>
        <w:snapToGrid w:val="0"/>
        <w:jc w:val="left"/>
        <w:rPr>
          <w:rFonts w:hint="eastAsia" w:ascii="ＭＳ Ｐゴシック" w:hAnsi="ＭＳ Ｐゴシック" w:eastAsia="ＭＳ Ｐゴシック" w:cs="ＭＳ ゴシック"/>
          <w:kern w:val="0"/>
          <w:sz w:val="24"/>
          <w:highlight w:val="white"/>
        </w:rPr>
      </w:pPr>
      <w:r>
        <w:rPr>
          <w:rFonts w:hint="eastAsia" w:ascii="ＭＳ Ｐゴシック" w:hAnsi="ＭＳ Ｐゴシック" w:eastAsia="ＭＳ Ｐゴシック" w:cs="ＭＳ ゴシック"/>
          <w:kern w:val="0"/>
          <w:sz w:val="24"/>
          <w:highlight w:val="white"/>
        </w:rPr>
        <w:t>音楽のON/OFFをさせたい時は、上記で</w:t>
      </w:r>
      <w:r>
        <w:rPr>
          <w:rFonts w:hint="eastAsia" w:ascii="ＭＳ Ｐゴシック" w:hAnsi="ＭＳ Ｐゴシック" w:eastAsia="ＭＳ Ｐゴシック" w:cs="ＭＳ ゴシック"/>
          <w:color w:val="FF0000"/>
          <w:kern w:val="0"/>
          <w:sz w:val="24"/>
          <w:highlight w:val="white"/>
        </w:rPr>
        <w:t>true→false</w:t>
      </w:r>
      <w:r>
        <w:rPr>
          <w:rFonts w:hint="eastAsia" w:ascii="ＭＳ Ｐゴシック" w:hAnsi="ＭＳ Ｐゴシック" w:eastAsia="ＭＳ Ｐゴシック" w:cs="ＭＳ ゴシック"/>
          <w:kern w:val="0"/>
          <w:sz w:val="24"/>
          <w:highlight w:val="white"/>
        </w:rPr>
        <w:t>に変更すると「Windows Media Player」</w:t>
      </w:r>
    </w:p>
    <w:p>
      <w:pPr>
        <w:snapToGrid w:val="0"/>
        <w:jc w:val="left"/>
        <w:rPr>
          <w:rFonts w:hint="eastAsia" w:ascii="ＭＳ Ｐゴシック" w:hAnsi="ＭＳ Ｐゴシック" w:eastAsia="ＭＳ Ｐゴシック" w:cs="ＭＳ ゴシック"/>
          <w:kern w:val="0"/>
          <w:sz w:val="24"/>
          <w:highlight w:val="white"/>
        </w:rPr>
      </w:pPr>
      <w:r>
        <w:rPr>
          <w:rFonts w:hint="eastAsia" w:ascii="ＭＳ Ｐゴシック" w:hAnsi="ＭＳ Ｐゴシック" w:eastAsia="ＭＳ Ｐゴシック" w:cs="ＭＳ ゴシック"/>
          <w:kern w:val="0"/>
          <w:sz w:val="24"/>
          <w:highlight w:val="white"/>
        </w:rPr>
        <w:t>の操作パネルが現れる。操作パネルの大きさが適切になるように、プラグインの大きさを調節</w:t>
      </w:r>
    </w:p>
    <w:p>
      <w:pPr>
        <w:snapToGrid w:val="0"/>
        <w:jc w:val="left"/>
        <w:rPr>
          <w:rFonts w:hint="eastAsia" w:ascii="ＭＳ Ｐゴシック" w:hAnsi="ＭＳ Ｐゴシック" w:eastAsia="ＭＳ Ｐゴシック" w:cs="ＭＳ ゴシック"/>
          <w:kern w:val="0"/>
          <w:sz w:val="24"/>
          <w:highlight w:val="white"/>
        </w:rPr>
      </w:pPr>
      <w:r>
        <w:rPr>
          <w:rFonts w:hint="eastAsia" w:ascii="ＭＳ Ｐゴシック" w:hAnsi="ＭＳ Ｐゴシック" w:eastAsia="ＭＳ Ｐゴシック" w:cs="ＭＳ ゴシック"/>
          <w:kern w:val="0"/>
          <w:sz w:val="24"/>
          <w:highlight w:val="white"/>
        </w:rPr>
        <w:t>する。</w:t>
      </w:r>
    </w:p>
    <w:p>
      <w:pPr>
        <w:ind w:firstLine="210" w:firstLineChars="100"/>
        <w:rPr>
          <w:rFonts w:hint="eastAsia" w:ascii="ＭＳ ゴシック" w:eastAsia="ＭＳ ゴシック" w:cs="ＭＳ ゴシック"/>
          <w:color w:val="0000FF"/>
          <w:kern w:val="0"/>
          <w:szCs w:val="21"/>
        </w:rPr>
      </w:pPr>
      <w:r>
        <w:rPr>
          <w:rFonts w:ascii="ＭＳ ゴシック" w:eastAsia="ＭＳ ゴシック" w:cs="ＭＳ ゴシック"/>
          <w:color w:val="0000FF"/>
          <w:kern w:val="0"/>
          <w:szCs w:val="21"/>
          <w:highlight w:val="white"/>
        </w:rPr>
        <w:t>&lt;P&gt;&lt;EMBED</w:t>
      </w:r>
      <w:r>
        <w:rPr>
          <w:rFonts w:ascii="ＭＳ ゴシック" w:eastAsia="ＭＳ ゴシック" w:cs="ＭＳ ゴシック"/>
          <w:color w:val="7F007F"/>
          <w:kern w:val="0"/>
          <w:szCs w:val="21"/>
          <w:highlight w:val="white"/>
        </w:rPr>
        <w:t xml:space="preserve"> src=</w:t>
      </w:r>
      <w:r>
        <w:rPr>
          <w:rFonts w:ascii="ＭＳ ゴシック" w:eastAsia="ＭＳ ゴシック" w:cs="ＭＳ ゴシック"/>
          <w:color w:val="CC00CC"/>
          <w:kern w:val="0"/>
          <w:szCs w:val="21"/>
          <w:highlight w:val="white"/>
        </w:rPr>
        <w:t xml:space="preserve">"kawatiotokobusi.wma" </w:t>
      </w:r>
      <w:r>
        <w:rPr>
          <w:rFonts w:ascii="ＭＳ ゴシック" w:eastAsia="ＭＳ ゴシック" w:cs="ＭＳ ゴシック"/>
          <w:color w:val="7F007F"/>
          <w:kern w:val="0"/>
          <w:szCs w:val="21"/>
          <w:highlight w:val="white"/>
        </w:rPr>
        <w:t>autostart=</w:t>
      </w:r>
      <w:r>
        <w:rPr>
          <w:rFonts w:ascii="ＭＳ ゴシック" w:eastAsia="ＭＳ ゴシック" w:cs="ＭＳ ゴシック"/>
          <w:color w:val="CC00CC"/>
          <w:kern w:val="0"/>
          <w:szCs w:val="21"/>
          <w:highlight w:val="white"/>
          <w:u w:val="words" w:color="FF0000"/>
        </w:rPr>
        <w:t>"false"</w:t>
      </w:r>
      <w:r>
        <w:rPr>
          <w:rFonts w:ascii="ＭＳ ゴシック" w:eastAsia="ＭＳ ゴシック" w:cs="ＭＳ ゴシック"/>
          <w:color w:val="CC00CC"/>
          <w:kern w:val="0"/>
          <w:szCs w:val="21"/>
          <w:highlight w:val="white"/>
        </w:rPr>
        <w:t xml:space="preserve"> </w:t>
      </w:r>
      <w:r>
        <w:rPr>
          <w:rFonts w:ascii="ＭＳ ゴシック" w:eastAsia="ＭＳ ゴシック" w:cs="ＭＳ ゴシック"/>
          <w:color w:val="7F007F"/>
          <w:kern w:val="0"/>
          <w:szCs w:val="21"/>
          <w:highlight w:val="white"/>
        </w:rPr>
        <w:t>hidden=</w:t>
      </w:r>
      <w:r>
        <w:rPr>
          <w:rFonts w:ascii="ＭＳ ゴシック" w:eastAsia="ＭＳ ゴシック" w:cs="ＭＳ ゴシック"/>
          <w:color w:val="CC00CC"/>
          <w:kern w:val="0"/>
          <w:szCs w:val="21"/>
          <w:highlight w:val="white"/>
          <w:u w:val="single" w:color="FF0000"/>
        </w:rPr>
        <w:t>"false"</w:t>
      </w:r>
      <w:r>
        <w:rPr>
          <w:rFonts w:ascii="ＭＳ ゴシック" w:eastAsia="ＭＳ ゴシック" w:cs="ＭＳ ゴシック"/>
          <w:color w:val="CC00CC"/>
          <w:kern w:val="0"/>
          <w:szCs w:val="21"/>
          <w:highlight w:val="white"/>
        </w:rPr>
        <w:t xml:space="preserve"> </w:t>
      </w:r>
      <w:r>
        <w:rPr>
          <w:rFonts w:ascii="ＭＳ ゴシック" w:eastAsia="ＭＳ ゴシック" w:cs="ＭＳ ゴシック"/>
          <w:color w:val="7F007F"/>
          <w:kern w:val="0"/>
          <w:szCs w:val="21"/>
          <w:highlight w:val="white"/>
        </w:rPr>
        <w:t>loop=</w:t>
      </w:r>
      <w:r>
        <w:rPr>
          <w:rFonts w:ascii="ＭＳ ゴシック" w:eastAsia="ＭＳ ゴシック" w:cs="ＭＳ ゴシック"/>
          <w:color w:val="CC00CC"/>
          <w:kern w:val="0"/>
          <w:szCs w:val="21"/>
          <w:highlight w:val="white"/>
          <w:u w:val="single" w:color="FF0000"/>
        </w:rPr>
        <w:t>"false"</w:t>
      </w:r>
      <w:r>
        <w:rPr>
          <w:rFonts w:ascii="ＭＳ ゴシック" w:eastAsia="ＭＳ ゴシック" w:cs="ＭＳ ゴシック"/>
          <w:color w:val="0000FF"/>
          <w:kern w:val="0"/>
          <w:szCs w:val="21"/>
          <w:highlight w:val="white"/>
        </w:rPr>
        <w:t>&gt;&lt;/P&gt;</w:t>
      </w:r>
    </w:p>
    <w:p>
      <w:pPr>
        <w:rPr>
          <w:rFonts w:hint="eastAsia" w:ascii="ＭＳ Ｐゴシック" w:hAnsi="ＭＳ Ｐゴシック" w:eastAsia="ＭＳ Ｐゴシック"/>
          <w:b/>
          <w:sz w:val="24"/>
        </w:rPr>
      </w:pPr>
    </w:p>
    <w:tbl>
      <w:tblPr>
        <w:tblW w:w="9279" w:type="dxa"/>
        <w:tblInd w:w="108" w:type="dxa"/>
        <w:tblBorders>
          <w:top w:val="single" w:color="0000FF" w:sz="8" w:space="0"/>
          <w:left w:val="single" w:color="0000FF" w:sz="8" w:space="0"/>
          <w:bottom w:val="single" w:color="0000FF" w:sz="8" w:space="0"/>
          <w:right w:val="single" w:color="0000FF" w:sz="8" w:space="0"/>
          <w:insideH w:val="single" w:color="0000FF" w:sz="8" w:space="0"/>
          <w:insideV w:val="single" w:color="0000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394"/>
        <w:gridCol w:w="4459"/>
      </w:tblGrid>
      <w:tr>
        <w:trPr>
          <w:trHeight w:val="391" w:hRule="atLeast"/>
        </w:trPr>
        <w:tc>
          <w:tcPr>
            <w:tcW w:w="426" w:type="dxa"/>
            <w:shd w:val="clear" w:color="auto" w:fill="auto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hint="eastAsia" w:ascii="ＭＳ Ｐゴシック" w:hAnsi="ＭＳ Ｐゴシック" w:eastAsia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hint="eastAsia" w:ascii="ＭＳ Ｐゴシック" w:hAnsi="ＭＳ Ｐゴシック" w:eastAsia="ＭＳ Ｐゴシック" w:cs="ＭＳ Ｐゴシック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b/>
                <w:bCs/>
                <w:color w:val="000000"/>
                <w:kern w:val="0"/>
                <w:sz w:val="24"/>
              </w:rPr>
              <w:t>ＨＰＢ編集画面</w:t>
            </w:r>
          </w:p>
        </w:tc>
        <w:tc>
          <w:tcPr>
            <w:tcW w:w="4459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hint="eastAsia" w:ascii="ＭＳ Ｐゴシック" w:hAnsi="ＭＳ Ｐゴシック" w:eastAsia="ＭＳ Ｐゴシック" w:cs="ＭＳ Ｐゴシック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b/>
                <w:bCs/>
                <w:color w:val="000000"/>
                <w:kern w:val="0"/>
                <w:sz w:val="24"/>
              </w:rPr>
              <w:t>ブラウザで表示</w:t>
            </w:r>
          </w:p>
        </w:tc>
      </w:tr>
      <w:tr>
        <w:trPr>
          <w:trHeight w:val="3941" w:hRule="atLeast"/>
        </w:trPr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hint="eastAsia" w:ascii="ＭＳ Ｐゴシック" w:hAnsi="ＭＳ Ｐゴシック" w:eastAsia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hint="eastAsia" w:ascii="ＭＳ Ｐゴシック" w:hAnsi="ＭＳ Ｐゴシック" w:eastAsia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b/>
                <w:bCs/>
                <w:color w:val="000000"/>
                <w:kern w:val="0"/>
                <w:sz w:val="28"/>
                <w:szCs w:val="28"/>
                <w:lang w:bidi="ar-SA"/>
              </w:rPr>
              <w:pict>
                <v:shape id="テキスト ボックス 1030" o:spid="_x0000_s1029" type="#_x0000_t202" style="position:absolute;left:0;margin-left:-2.95pt;margin-top:25.75pt;height:83.7pt;width:15pt;rotation:0f;z-index:251662336;" o:ole="f" fillcolor="#FFFFFF" filled="f" o:preferrelative="t" stroked="f" coordorigin="0,0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inset="0.57pt,0.57pt,0.57pt,0.57pt" style="layout-flow:vertical-ideographic;">
                    <w:txbxContent>
                      <w:p>
                        <w:pPr>
                          <w:rPr>
                            <w:rFonts w:ascii="ＭＳ Ｐゴシック" w:hAnsi="ＭＳ Ｐゴシック" w:eastAsia="ＭＳ Ｐゴシック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ＭＳ Ｐゴシック" w:hAnsi="ＭＳ Ｐゴシック" w:eastAsia="ＭＳ Ｐゴシック"/>
                            <w:b/>
                            <w:sz w:val="24"/>
                          </w:rPr>
                          <w:t>プラグイン小</w:t>
                        </w:r>
                      </w:p>
                    </w:txbxContent>
                  </v:textbox>
                </v:shape>
              </w:pict>
            </w:r>
          </w:p>
          <w:p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hint="eastAsia" w:ascii="ＭＳ Ｐゴシック" w:hAnsi="ＭＳ Ｐゴシック" w:eastAsia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ind w:left="-2"/>
              <w:jc w:val="center"/>
              <w:outlineLvl w:val="1"/>
              <w:rPr>
                <w:rFonts w:hint="eastAsia" w:ascii="ＭＳ Ｐゴシック" w:hAnsi="ＭＳ Ｐゴシック" w:eastAsia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hAnsi="ＭＳ Ｐゴシック" w:eastAsia="ＭＳ Ｐゴシック" w:cs="ＭＳ Ｐゴシック"/>
                <w:b/>
                <w:bCs/>
                <w:color w:val="000000"/>
                <w:kern w:val="0"/>
                <w:sz w:val="28"/>
                <w:szCs w:val="28"/>
                <w:lang w:val="en-US" w:eastAsia="ja-JP" w:bidi="ar-SA"/>
              </w:rPr>
              <w:pict>
                <v:shape id="図の枠 1031" o:spid="_x0000_s1032" type="#_x0000_t75" style="height:178.7pt;width:209.55pt;rotation:0f;" o:ole="f" fillcolor="#FFFFFF" filled="f" o:preferrelative="t" stroked="f" coordorigin="0,0" coordsize="21600,21600">
                  <v:fill on="f" color2="#FFFFFF" focus="0%"/>
                  <v:imagedata gain="65536f" blacklevel="0f" gamma="0" o:title="編集画面小" r:id="rId8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  <w:tc>
          <w:tcPr>
            <w:tcW w:w="4459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hint="eastAsia" w:ascii="ＭＳ Ｐゴシック" w:hAnsi="ＭＳ Ｐゴシック" w:eastAsia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hAnsi="ＭＳ Ｐゴシック" w:eastAsia="ＭＳ Ｐゴシック" w:cs="ＭＳ Ｐゴシック"/>
                <w:b/>
                <w:bCs/>
                <w:color w:val="000000"/>
                <w:kern w:val="0"/>
                <w:sz w:val="28"/>
                <w:szCs w:val="28"/>
                <w:lang w:val="en-US" w:eastAsia="ja-JP" w:bidi="ar-SA"/>
              </w:rPr>
              <w:pict>
                <v:shape id="図の枠 1032" o:spid="_x0000_s1033" type="#_x0000_t75" style="height:180.85pt;width:212.05pt;rotation:0f;" o:ole="f" fillcolor="#FFFFFF" filled="f" o:preferrelative="t" stroked="f" coordorigin="0,0" coordsize="21600,21600">
                  <v:fill on="f" color2="#FFFFFF" focus="0%"/>
                  <v:imagedata gain="65536f" blacklevel="0f" gamma="0" o:title="プレビュー小" r:id="rId9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</w:tr>
      <w:tr>
        <w:trPr>
          <w:trHeight w:val="3955" w:hRule="atLeast"/>
        </w:trPr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hint="eastAsia" w:ascii="ＭＳ Ｐゴシック" w:hAnsi="ＭＳ Ｐゴシック" w:eastAsia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b/>
                <w:bCs/>
                <w:color w:val="000000"/>
                <w:kern w:val="0"/>
                <w:sz w:val="28"/>
                <w:szCs w:val="28"/>
                <w:lang w:bidi="ar-SA"/>
              </w:rPr>
              <w:pict>
                <v:shape id="テキスト ボックス 1033" o:spid="_x0000_s1028" type="#_x0000_t202" style="position:absolute;left:0;margin-left:-2.6pt;margin-top:48.65pt;height:68.05pt;width:14.25pt;mso-wrap-style:none;rotation:0f;z-index:251661312;" o:ole="f" fillcolor="#FFFFFF" filled="f" o:preferrelative="t" stroked="f" coordorigin="0,0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inset="0.57pt,0.57pt,0.57pt,0.57pt" style="layout-flow:vertical-ideographic;">
                    <w:txbxContent>
                      <w:p>
                        <w:pPr>
                          <w:rPr>
                            <w:rFonts w:hint="eastAsia" w:ascii="ＭＳ Ｐゴシック" w:hAnsi="ＭＳ Ｐゴシック" w:eastAsia="ＭＳ Ｐゴシック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ＭＳ Ｐゴシック" w:hAnsi="ＭＳ Ｐゴシック" w:eastAsia="ＭＳ Ｐゴシック"/>
                            <w:b/>
                            <w:sz w:val="24"/>
                          </w:rPr>
                          <w:t>プラグイン大</w:t>
                        </w:r>
                      </w:p>
                      <w:p>
                        <w:pPr>
                          <w:rPr>
                            <w:rFonts w:hint="eastAsia" w:ascii="ＭＳ Ｐゴシック" w:hAnsi="ＭＳ Ｐゴシック" w:eastAsia="ＭＳ Ｐゴシック"/>
                            <w:sz w:val="24"/>
                          </w:rPr>
                        </w:pPr>
                      </w:p>
                      <w:p>
                        <w:pPr>
                          <w:rPr>
                            <w:rFonts w:hint="eastAsia" w:ascii="ＭＳ Ｐゴシック" w:hAnsi="ＭＳ Ｐゴシック" w:eastAsia="ＭＳ Ｐゴシック"/>
                            <w:sz w:val="24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hint="eastAsia" w:ascii="ＭＳ Ｐゴシック" w:hAnsi="ＭＳ Ｐゴシック" w:eastAsia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hAnsi="ＭＳ Ｐゴシック" w:eastAsia="ＭＳ Ｐゴシック" w:cs="ＭＳ Ｐゴシック"/>
                <w:b/>
                <w:bCs/>
                <w:color w:val="000000"/>
                <w:kern w:val="0"/>
                <w:sz w:val="28"/>
                <w:szCs w:val="28"/>
                <w:lang w:val="en-US" w:eastAsia="ja-JP" w:bidi="ar-SA"/>
              </w:rPr>
              <w:pict>
                <v:shape id="図の枠 1034" o:spid="_x0000_s1034" type="#_x0000_t75" style="height:179.1pt;width:209.55pt;rotation:0f;" o:ole="f" fillcolor="#FFFFFF" filled="f" o:preferrelative="t" stroked="f" coordorigin="0,0" coordsize="21600,21600">
                  <v:fill on="f" color2="#FFFFFF" focus="0%"/>
                  <v:imagedata gain="65536f" blacklevel="0f" gamma="0" o:title="編集画面大" r:id="rId10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  <w:tc>
          <w:tcPr>
            <w:tcW w:w="4459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hint="eastAsia" w:ascii="ＭＳ Ｐゴシック" w:hAnsi="ＭＳ Ｐゴシック" w:eastAsia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hAnsi="ＭＳ Ｐゴシック" w:eastAsia="ＭＳ Ｐゴシック" w:cs="ＭＳ Ｐゴシック"/>
                <w:b/>
                <w:bCs/>
                <w:color w:val="000000"/>
                <w:kern w:val="0"/>
                <w:sz w:val="28"/>
                <w:szCs w:val="28"/>
                <w:lang w:val="en-US" w:eastAsia="ja-JP" w:bidi="ar-SA"/>
              </w:rPr>
              <w:pict>
                <v:shape id="図の枠 1035" o:spid="_x0000_s1035" type="#_x0000_t75" style="height:179.2pt;width:207.55pt;rotation:0f;" o:ole="f" fillcolor="#FFFFFF" filled="f" o:preferrelative="t" stroked="f" coordorigin="0,0" coordsize="21600,21600">
                  <v:fill on="f" color2="#FFFFFF" focus="0%"/>
                  <v:imagedata gain="65536f" blacklevel="0f" gamma="0" o:title="プレビュー大" r:id="rId11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</w:tr>
    </w:tbl>
    <w:p>
      <w:pPr>
        <w:rPr>
          <w:rFonts w:hint="eastAsia" w:ascii="ＭＳ ゴシック" w:eastAsia="ＭＳ ゴシック" w:cs="ＭＳ ゴシック"/>
          <w:color w:val="0000FF"/>
          <w:kern w:val="0"/>
          <w:sz w:val="18"/>
          <w:szCs w:val="18"/>
          <w:highlight w:val="white"/>
        </w:rPr>
      </w:pPr>
    </w:p>
    <w:p>
      <w:pPr>
        <w:rPr>
          <w:rFonts w:hint="eastAsia" w:ascii="ＭＳ Ｐゴシック" w:eastAsia="ＭＳ Ｐゴシック" w:cs="ＭＳ ゴシック"/>
          <w:kern w:val="0"/>
          <w:sz w:val="24"/>
          <w:szCs w:val="18"/>
          <w:highlight w:val="white"/>
        </w:rPr>
      </w:pPr>
      <w:r>
        <w:rPr>
          <w:rFonts w:hint="eastAsia" w:ascii="ＭＳ Ｐゴシック" w:eastAsia="ＭＳ Ｐゴシック" w:cs="ＭＳ ゴシック"/>
          <w:kern w:val="0"/>
          <w:sz w:val="24"/>
          <w:szCs w:val="18"/>
          <w:highlight w:val="white"/>
        </w:rPr>
        <w:t>◇プラグイン最小</w:t>
      </w:r>
    </w:p>
    <w:p>
      <w:pPr>
        <w:rPr>
          <w:rFonts w:hint="eastAsia" w:ascii="ＭＳ Ｐゴシック" w:hAnsi="ＭＳ Ｐゴシック" w:eastAsia="ＭＳ Ｐゴシック"/>
          <w:b/>
          <w:szCs w:val="21"/>
        </w:rPr>
      </w:pPr>
      <w:r>
        <w:rPr>
          <w:rFonts w:ascii="ＭＳ ゴシック" w:eastAsia="ＭＳ ゴシック" w:cs="ＭＳ ゴシック"/>
          <w:color w:val="0000FF"/>
          <w:kern w:val="0"/>
          <w:szCs w:val="21"/>
          <w:highlight w:val="white"/>
        </w:rPr>
        <w:t>&lt;P&gt;&lt;EMBED</w:t>
      </w:r>
      <w:r>
        <w:rPr>
          <w:rFonts w:ascii="ＭＳ ゴシック" w:eastAsia="ＭＳ ゴシック" w:cs="ＭＳ ゴシック"/>
          <w:color w:val="7F007F"/>
          <w:kern w:val="0"/>
          <w:szCs w:val="21"/>
          <w:highlight w:val="white"/>
        </w:rPr>
        <w:t xml:space="preserve"> src=</w:t>
      </w:r>
      <w:r>
        <w:rPr>
          <w:rFonts w:ascii="ＭＳ ゴシック" w:eastAsia="ＭＳ ゴシック" w:cs="ＭＳ ゴシック"/>
          <w:color w:val="CC00CC"/>
          <w:kern w:val="0"/>
          <w:szCs w:val="21"/>
          <w:highlight w:val="white"/>
        </w:rPr>
        <w:t xml:space="preserve">"kawatiotokobusi.wma" </w:t>
      </w:r>
      <w:r>
        <w:rPr>
          <w:rFonts w:ascii="ＭＳ ゴシック" w:eastAsia="ＭＳ ゴシック" w:cs="ＭＳ ゴシック"/>
          <w:color w:val="7F007F"/>
          <w:kern w:val="0"/>
          <w:szCs w:val="21"/>
          <w:highlight w:val="white"/>
        </w:rPr>
        <w:t>autostart=</w:t>
      </w:r>
      <w:r>
        <w:rPr>
          <w:rFonts w:ascii="ＭＳ ゴシック" w:eastAsia="ＭＳ ゴシック" w:cs="ＭＳ ゴシック"/>
          <w:color w:val="CC00CC"/>
          <w:kern w:val="0"/>
          <w:szCs w:val="21"/>
          <w:highlight w:val="white"/>
        </w:rPr>
        <w:t xml:space="preserve">"false" </w:t>
      </w:r>
      <w:r>
        <w:rPr>
          <w:rFonts w:ascii="ＭＳ ゴシック" w:eastAsia="ＭＳ ゴシック" w:cs="ＭＳ ゴシック"/>
          <w:color w:val="7F007F"/>
          <w:kern w:val="0"/>
          <w:szCs w:val="21"/>
          <w:highlight w:val="white"/>
        </w:rPr>
        <w:t>hidden=</w:t>
      </w:r>
      <w:r>
        <w:rPr>
          <w:rFonts w:ascii="ＭＳ ゴシック" w:eastAsia="ＭＳ ゴシック" w:cs="ＭＳ ゴシック"/>
          <w:color w:val="CC00CC"/>
          <w:kern w:val="0"/>
          <w:szCs w:val="21"/>
          <w:highlight w:val="white"/>
        </w:rPr>
        <w:t xml:space="preserve">"false" </w:t>
      </w:r>
      <w:r>
        <w:rPr>
          <w:rFonts w:ascii="ＭＳ ゴシック" w:eastAsia="ＭＳ ゴシック" w:cs="ＭＳ ゴシック"/>
          <w:color w:val="7F007F"/>
          <w:kern w:val="0"/>
          <w:szCs w:val="21"/>
          <w:highlight w:val="white"/>
        </w:rPr>
        <w:t>loop=</w:t>
      </w:r>
      <w:r>
        <w:rPr>
          <w:rFonts w:ascii="ＭＳ ゴシック" w:eastAsia="ＭＳ ゴシック" w:cs="ＭＳ ゴシック"/>
          <w:color w:val="CC00CC"/>
          <w:kern w:val="0"/>
          <w:szCs w:val="21"/>
          <w:highlight w:val="white"/>
        </w:rPr>
        <w:t>"false"</w:t>
      </w:r>
      <w:r>
        <w:rPr>
          <w:rFonts w:ascii="ＭＳ ゴシック" w:eastAsia="ＭＳ ゴシック" w:cs="ＭＳ ゴシック"/>
          <w:color w:val="0000FF"/>
          <w:kern w:val="0"/>
          <w:szCs w:val="21"/>
          <w:highlight w:val="white"/>
        </w:rPr>
        <w:t>&gt;&lt;/P&gt;</w:t>
      </w:r>
    </w:p>
    <w:p>
      <w:pPr>
        <w:rPr>
          <w:rFonts w:hint="eastAsia" w:ascii="ＭＳ Ｐゴシック" w:eastAsia="ＭＳ Ｐゴシック" w:cs="ＭＳ ゴシック"/>
          <w:kern w:val="0"/>
          <w:sz w:val="24"/>
          <w:szCs w:val="18"/>
          <w:highlight w:val="white"/>
        </w:rPr>
      </w:pPr>
    </w:p>
    <w:p>
      <w:pPr>
        <w:rPr>
          <w:rFonts w:hint="eastAsia" w:ascii="ＭＳ Ｐゴシック" w:eastAsia="ＭＳ Ｐゴシック" w:cs="ＭＳ ゴシック"/>
          <w:kern w:val="0"/>
          <w:sz w:val="24"/>
          <w:szCs w:val="18"/>
          <w:highlight w:val="white"/>
        </w:rPr>
      </w:pPr>
      <w:r>
        <w:rPr>
          <w:rFonts w:hint="eastAsia" w:ascii="ＭＳ Ｐゴシック" w:eastAsia="ＭＳ Ｐゴシック" w:cs="ＭＳ ゴシック"/>
          <w:kern w:val="0"/>
          <w:sz w:val="24"/>
          <w:szCs w:val="18"/>
          <w:highlight w:val="white"/>
        </w:rPr>
        <w:t>◇プラグイン大（サイズを指定）</w:t>
      </w:r>
    </w:p>
    <w:p>
      <w:pPr>
        <w:rPr>
          <w:rFonts w:hint="eastAsia" w:ascii="ＭＳ ゴシック" w:eastAsia="ＭＳ ゴシック" w:cs="ＭＳ ゴシック"/>
          <w:color w:val="CC00CC"/>
          <w:kern w:val="0"/>
          <w:szCs w:val="21"/>
          <w:highlight w:val="white"/>
        </w:rPr>
      </w:pPr>
      <w:r>
        <w:rPr>
          <w:rFonts w:ascii="ＭＳ ゴシック" w:eastAsia="ＭＳ ゴシック" w:cs="ＭＳ ゴシック"/>
          <w:color w:val="0000FF"/>
          <w:kern w:val="0"/>
          <w:szCs w:val="21"/>
          <w:highlight w:val="white"/>
        </w:rPr>
        <w:t>&lt;P&gt;&lt;EMBED</w:t>
      </w:r>
      <w:r>
        <w:rPr>
          <w:rFonts w:ascii="ＭＳ ゴシック" w:eastAsia="ＭＳ ゴシック" w:cs="ＭＳ ゴシック"/>
          <w:color w:val="7F007F"/>
          <w:kern w:val="0"/>
          <w:szCs w:val="21"/>
          <w:highlight w:val="white"/>
        </w:rPr>
        <w:t xml:space="preserve"> src=</w:t>
      </w:r>
      <w:r>
        <w:rPr>
          <w:rFonts w:ascii="ＭＳ ゴシック" w:eastAsia="ＭＳ ゴシック" w:cs="ＭＳ ゴシック"/>
          <w:color w:val="CC00CC"/>
          <w:kern w:val="0"/>
          <w:szCs w:val="21"/>
          <w:highlight w:val="white"/>
        </w:rPr>
        <w:t xml:space="preserve">"kawatiotokobusi.wma" </w:t>
      </w:r>
      <w:r>
        <w:rPr>
          <w:rFonts w:ascii="ＭＳ ゴシック" w:eastAsia="ＭＳ ゴシック" w:cs="ＭＳ ゴシック"/>
          <w:color w:val="7F007F"/>
          <w:kern w:val="0"/>
          <w:szCs w:val="21"/>
          <w:highlight w:val="white"/>
        </w:rPr>
        <w:t>autostart=</w:t>
      </w:r>
      <w:r>
        <w:rPr>
          <w:rFonts w:ascii="ＭＳ ゴシック" w:eastAsia="ＭＳ ゴシック" w:cs="ＭＳ ゴシック"/>
          <w:color w:val="CC00CC"/>
          <w:kern w:val="0"/>
          <w:szCs w:val="21"/>
          <w:highlight w:val="white"/>
        </w:rPr>
        <w:t xml:space="preserve">"false" </w:t>
      </w:r>
      <w:r>
        <w:rPr>
          <w:rFonts w:ascii="ＭＳ ゴシック" w:eastAsia="ＭＳ ゴシック" w:cs="ＭＳ ゴシック"/>
          <w:color w:val="7F007F"/>
          <w:kern w:val="0"/>
          <w:szCs w:val="21"/>
          <w:highlight w:val="white"/>
        </w:rPr>
        <w:t>hidden=</w:t>
      </w:r>
      <w:r>
        <w:rPr>
          <w:rFonts w:ascii="ＭＳ ゴシック" w:eastAsia="ＭＳ ゴシック" w:cs="ＭＳ ゴシック"/>
          <w:color w:val="CC00CC"/>
          <w:kern w:val="0"/>
          <w:szCs w:val="21"/>
          <w:highlight w:val="white"/>
        </w:rPr>
        <w:t xml:space="preserve">"false" </w:t>
      </w:r>
      <w:r>
        <w:rPr>
          <w:rFonts w:ascii="ＭＳ ゴシック" w:eastAsia="ＭＳ ゴシック" w:cs="ＭＳ ゴシック"/>
          <w:color w:val="7F007F"/>
          <w:kern w:val="0"/>
          <w:szCs w:val="21"/>
          <w:highlight w:val="white"/>
        </w:rPr>
        <w:t>loop=</w:t>
      </w:r>
      <w:r>
        <w:rPr>
          <w:rFonts w:ascii="ＭＳ ゴシック" w:eastAsia="ＭＳ ゴシック" w:cs="ＭＳ ゴシック"/>
          <w:color w:val="CC00CC"/>
          <w:kern w:val="0"/>
          <w:szCs w:val="21"/>
          <w:highlight w:val="white"/>
        </w:rPr>
        <w:t>"false"</w:t>
      </w:r>
    </w:p>
    <w:p>
      <w:pPr>
        <w:ind w:firstLine="1050" w:firstLineChars="500"/>
        <w:rPr>
          <w:rFonts w:hint="eastAsia" w:ascii="ＭＳ ゴシック" w:eastAsia="ＭＳ ゴシック" w:cs="ＭＳ ゴシック"/>
          <w:color w:val="0000FF"/>
          <w:kern w:val="0"/>
          <w:szCs w:val="21"/>
        </w:rPr>
      </w:pPr>
      <w:r>
        <w:rPr>
          <w:rFonts w:hint="eastAsia" w:ascii="ＭＳ ゴシック" w:eastAsia="ＭＳ ゴシック" w:cs="ＭＳ ゴシック"/>
          <w:color w:val="7F007F"/>
          <w:kern w:val="0"/>
          <w:szCs w:val="21"/>
          <w:highlight w:val="white"/>
          <w:u w:val="single" w:color="FF0000"/>
        </w:rPr>
        <w:t>wi</w:t>
      </w:r>
      <w:r>
        <w:rPr>
          <w:rFonts w:ascii="ＭＳ ゴシック" w:eastAsia="ＭＳ ゴシック" w:cs="ＭＳ ゴシック"/>
          <w:color w:val="7F007F"/>
          <w:kern w:val="0"/>
          <w:szCs w:val="21"/>
          <w:highlight w:val="white"/>
          <w:u w:val="single" w:color="FF0000"/>
        </w:rPr>
        <w:t>dth=</w:t>
      </w:r>
      <w:r>
        <w:rPr>
          <w:rFonts w:ascii="ＭＳ ゴシック" w:eastAsia="ＭＳ ゴシック" w:cs="ＭＳ ゴシック"/>
          <w:color w:val="CC00CC"/>
          <w:kern w:val="0"/>
          <w:szCs w:val="21"/>
          <w:highlight w:val="white"/>
          <w:u w:val="single" w:color="FF0000"/>
        </w:rPr>
        <w:t xml:space="preserve">"400" </w:t>
      </w:r>
      <w:r>
        <w:rPr>
          <w:rFonts w:ascii="ＭＳ ゴシック" w:eastAsia="ＭＳ ゴシック" w:cs="ＭＳ ゴシック"/>
          <w:color w:val="7F007F"/>
          <w:kern w:val="0"/>
          <w:szCs w:val="21"/>
          <w:highlight w:val="white"/>
          <w:u w:val="single" w:color="FF0000"/>
        </w:rPr>
        <w:t>height=</w:t>
      </w:r>
      <w:r>
        <w:rPr>
          <w:rFonts w:ascii="ＭＳ ゴシック" w:eastAsia="ＭＳ ゴシック" w:cs="ＭＳ ゴシック"/>
          <w:color w:val="CC00CC"/>
          <w:kern w:val="0"/>
          <w:szCs w:val="21"/>
          <w:highlight w:val="white"/>
          <w:u w:val="single" w:color="FF0000"/>
        </w:rPr>
        <w:t>"40"</w:t>
      </w:r>
      <w:r>
        <w:rPr>
          <w:rFonts w:ascii="ＭＳ ゴシック" w:eastAsia="ＭＳ ゴシック" w:cs="ＭＳ ゴシック"/>
          <w:color w:val="0000FF"/>
          <w:kern w:val="0"/>
          <w:szCs w:val="21"/>
          <w:highlight w:val="white"/>
        </w:rPr>
        <w:t>&gt;&lt;/P&gt;</w:t>
      </w:r>
    </w:p>
    <w:p>
      <w:pPr>
        <w:ind w:firstLine="360" w:firstLineChars="150"/>
        <w:rPr>
          <w:rFonts w:hint="eastAsia" w:ascii="ＭＳ ゴシック" w:eastAsia="ＭＳ ゴシック" w:cs="ＭＳ ゴシック"/>
          <w:color w:val="000000"/>
          <w:kern w:val="0"/>
          <w:sz w:val="24"/>
        </w:rPr>
      </w:pPr>
    </w:p>
    <w:p>
      <w:pPr>
        <w:rPr>
          <w:rFonts w:hint="eastAsia" w:ascii="ＭＳ ゴシック" w:eastAsia="ＭＳ ゴシック" w:cs="ＭＳ ゴシック"/>
          <w:color w:val="000000"/>
          <w:kern w:val="0"/>
          <w:sz w:val="24"/>
        </w:rPr>
      </w:pPr>
      <w:r>
        <w:rPr>
          <w:rFonts w:hint="eastAsia" w:ascii="ＭＳ ゴシック" w:eastAsia="ＭＳ ゴシック" w:cs="ＭＳ ゴシック"/>
          <w:color w:val="000000"/>
          <w:kern w:val="0"/>
          <w:sz w:val="24"/>
        </w:rPr>
        <w:t>◇EBBEDタグの説明</w:t>
      </w:r>
    </w:p>
    <w:p>
      <w:pPr>
        <w:ind w:firstLine="360" w:firstLineChars="150"/>
        <w:rPr>
          <w:rFonts w:hint="eastAsia" w:ascii="ＭＳ ゴシック" w:eastAsia="ＭＳ ゴシック" w:cs="ＭＳ ゴシック"/>
          <w:color w:val="000000"/>
          <w:kern w:val="0"/>
          <w:sz w:val="24"/>
        </w:rPr>
      </w:pPr>
      <w:r>
        <w:rPr>
          <w:rFonts w:hint="eastAsia" w:ascii="ＭＳ ゴシック" w:eastAsia="ＭＳ ゴシック" w:cs="ＭＳ ゴシック"/>
          <w:color w:val="000000"/>
          <w:kern w:val="0"/>
          <w:sz w:val="24"/>
        </w:rPr>
        <w:t>属性 : src＝ファイル名、</w:t>
      </w:r>
    </w:p>
    <w:p>
      <w:pPr>
        <w:ind w:firstLine="360" w:firstLineChars="150"/>
        <w:rPr>
          <w:rFonts w:hint="eastAsia" w:ascii="ＭＳ ゴシック" w:eastAsia="ＭＳ ゴシック" w:cs="ＭＳ ゴシック"/>
          <w:color w:val="000000"/>
          <w:kern w:val="0"/>
          <w:sz w:val="24"/>
        </w:rPr>
      </w:pPr>
      <w:r>
        <w:rPr>
          <w:rFonts w:hint="eastAsia" w:ascii="ＭＳ ゴシック" w:eastAsia="ＭＳ ゴシック" w:cs="ＭＳ ゴシック"/>
          <w:color w:val="000000"/>
          <w:kern w:val="0"/>
          <w:sz w:val="24"/>
        </w:rPr>
        <w:t xml:space="preserve">       autostart＝自動演奏開始(true:する、false:しない)</w:t>
      </w:r>
    </w:p>
    <w:p>
      <w:pPr>
        <w:ind w:firstLine="960" w:firstLineChars="400"/>
        <w:rPr>
          <w:rFonts w:hint="eastAsia" w:ascii="ＭＳ ゴシック" w:eastAsia="ＭＳ ゴシック" w:cs="ＭＳ ゴシック"/>
          <w:color w:val="000000"/>
          <w:kern w:val="0"/>
          <w:sz w:val="24"/>
        </w:rPr>
      </w:pPr>
      <w:r>
        <w:rPr>
          <w:rFonts w:hint="eastAsia" w:ascii="ＭＳ ゴシック" w:eastAsia="ＭＳ ゴシック" w:cs="ＭＳ ゴシック"/>
          <w:color w:val="000000"/>
          <w:kern w:val="0"/>
          <w:sz w:val="24"/>
        </w:rPr>
        <w:t>　hidden＝操作パネル非表示(true:非表示、false:表示)</w:t>
      </w:r>
    </w:p>
    <w:p>
      <w:pPr>
        <w:rPr>
          <w:rFonts w:hint="eastAsia" w:ascii="ＭＳ ゴシック" w:eastAsia="ＭＳ ゴシック" w:cs="ＭＳ ゴシック"/>
          <w:color w:val="000000"/>
          <w:kern w:val="0"/>
          <w:sz w:val="24"/>
          <w:highlight w:val="white"/>
        </w:rPr>
      </w:pPr>
      <w:r>
        <w:rPr>
          <w:rFonts w:hint="eastAsia" w:ascii="ＭＳ ゴシック" w:eastAsia="ＭＳ ゴシック" w:cs="ＭＳ ゴシック"/>
          <w:color w:val="000000"/>
          <w:kern w:val="0"/>
          <w:sz w:val="24"/>
        </w:rPr>
        <w:t xml:space="preserve">          loop＝繰り返し演奏(true:する、false:しない)</w:t>
      </w:r>
    </w:p>
    <w:p>
      <w:pPr>
        <w:widowControl/>
        <w:spacing w:before="100" w:beforeAutospacing="1" w:after="100" w:afterAutospacing="1"/>
        <w:jc w:val="left"/>
        <w:outlineLvl w:val="1"/>
        <w:rPr>
          <w:rFonts w:hint="eastAsia" w:ascii="ＭＳ Ｐゴシック" w:hAnsi="ＭＳ Ｐゴシック" w:eastAsia="ＭＳ Ｐゴシック" w:cs="ＭＳ Ｐゴシック"/>
          <w:b/>
          <w:bCs/>
          <w:color w:val="000000"/>
          <w:kern w:val="0"/>
          <w:sz w:val="24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color w:val="000000"/>
          <w:kern w:val="0"/>
          <w:sz w:val="24"/>
        </w:rPr>
        <w:t>３、音楽</w:t>
      </w:r>
      <w:r>
        <w:rPr>
          <w:rFonts w:ascii="ＭＳ Ｐゴシック" w:hAnsi="ＭＳ Ｐゴシック" w:eastAsia="ＭＳ Ｐゴシック" w:cs="ＭＳ Ｐゴシック"/>
          <w:b/>
          <w:bCs/>
          <w:color w:val="000000"/>
          <w:kern w:val="0"/>
          <w:sz w:val="24"/>
        </w:rPr>
        <w:t>ファイル</w:t>
      </w:r>
      <w:r>
        <w:rPr>
          <w:rFonts w:hint="eastAsia" w:ascii="ＭＳ Ｐゴシック" w:hAnsi="ＭＳ Ｐゴシック" w:eastAsia="ＭＳ Ｐゴシック" w:cs="ＭＳ Ｐゴシック"/>
          <w:b/>
          <w:bCs/>
          <w:color w:val="000000"/>
          <w:kern w:val="0"/>
          <w:sz w:val="24"/>
        </w:rPr>
        <w:t>の主な</w:t>
      </w:r>
      <w:r>
        <w:rPr>
          <w:rFonts w:ascii="ＭＳ Ｐゴシック" w:hAnsi="ＭＳ Ｐゴシック" w:eastAsia="ＭＳ Ｐゴシック" w:cs="ＭＳ Ｐゴシック"/>
          <w:b/>
          <w:bCs/>
          <w:color w:val="000000"/>
          <w:kern w:val="0"/>
          <w:sz w:val="24"/>
        </w:rPr>
        <w:t>形式</w:t>
      </w:r>
    </w:p>
    <w:tbl>
      <w:tblPr>
        <w:tblW w:w="9485" w:type="dxa"/>
        <w:tblCellSpacing w:w="15" w:type="dxa"/>
        <w:tblInd w:w="0" w:type="dxa"/>
        <w:tblBorders>
          <w:top w:val="inset" w:color="auto" w:sz="8" w:space="0"/>
          <w:left w:val="inset" w:color="auto" w:sz="8" w:space="0"/>
          <w:bottom w:val="inset" w:color="auto" w:sz="8" w:space="0"/>
          <w:right w:val="inset" w:color="auto" w:sz="8" w:space="0"/>
          <w:insideH w:val="inset" w:color="auto" w:sz="8" w:space="0"/>
          <w:insideV w:val="inset" w:color="auto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4"/>
        <w:gridCol w:w="8801"/>
      </w:tblGrid>
      <w:tr>
        <w:trPr>
          <w:trHeight w:val="1039" w:hRule="atLeast"/>
          <w:tblCellSpacing w:w="15" w:type="dxa"/>
        </w:trPr>
        <w:tc>
          <w:tcPr>
            <w:tcW w:w="639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ＭＳ Ｐゴシック" w:hAnsi="ＭＳ Ｐゴシック" w:eastAsia="ＭＳ Ｐゴシック" w:cs="ＭＳ Ｐゴシック"/>
                <w:spacing w:val="20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spacing w:val="20"/>
                <w:kern w:val="0"/>
                <w:sz w:val="24"/>
              </w:rPr>
              <w:t>WAV</w:t>
            </w:r>
          </w:p>
        </w:tc>
        <w:tc>
          <w:tcPr>
            <w:tcW w:w="8756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ＭＳ Ｐゴシック" w:hAnsi="ＭＳ Ｐゴシック" w:eastAsia="ＭＳ Ｐゴシック" w:cs="ＭＳ Ｐゴシック"/>
                <w:spacing w:val="20"/>
                <w:kern w:val="0"/>
                <w:sz w:val="24"/>
              </w:rPr>
            </w:pPr>
            <w:r>
              <w:rPr>
                <w:rFonts w:ascii="ＭＳ Ｐゴシック" w:hAnsi="ＭＳ Ｐゴシック" w:eastAsia="ＭＳ Ｐゴシック" w:cs="ＭＳ Ｐゴシック"/>
                <w:spacing w:val="20"/>
                <w:kern w:val="0"/>
                <w:sz w:val="24"/>
              </w:rPr>
              <w:t>Microsoft社Windows標準の音声ファイルの形式。</w:t>
            </w:r>
            <w:r>
              <w:rPr>
                <w:rFonts w:ascii="ＭＳ Ｐゴシック" w:hAnsi="ＭＳ Ｐゴシック" w:eastAsia="ＭＳ Ｐゴシック" w:cs="ＭＳ ゴシック"/>
                <w:color w:val="000000"/>
                <w:kern w:val="0"/>
                <w:sz w:val="24"/>
              </w:rPr>
              <w:t>高音質で</w:t>
            </w:r>
            <w:r>
              <w:rPr>
                <w:rFonts w:hint="eastAsia" w:ascii="ＭＳ Ｐゴシック" w:hAnsi="ＭＳ Ｐゴシック" w:eastAsia="ＭＳ Ｐゴシック" w:cs="ＭＳ ゴシック"/>
                <w:color w:val="000000"/>
                <w:kern w:val="0"/>
                <w:sz w:val="24"/>
              </w:rPr>
              <w:t>あるが</w:t>
            </w:r>
            <w:r>
              <w:rPr>
                <w:rFonts w:ascii="ＭＳ Ｐゴシック" w:hAnsi="ＭＳ Ｐゴシック" w:eastAsia="ＭＳ Ｐゴシック" w:cs="ＭＳ ゴシック"/>
                <w:color w:val="000000"/>
                <w:kern w:val="0"/>
                <w:sz w:val="24"/>
              </w:rPr>
              <w:t>、ファイルの容量</w:t>
            </w:r>
            <w:r>
              <w:rPr>
                <w:rFonts w:hint="eastAsia" w:ascii="ＭＳ Ｐゴシック" w:hAnsi="ＭＳ Ｐゴシック" w:eastAsia="ＭＳ Ｐゴシック" w:cs="ＭＳ ゴシック"/>
                <w:color w:val="000000"/>
                <w:kern w:val="0"/>
                <w:sz w:val="24"/>
              </w:rPr>
              <w:t>が</w:t>
            </w:r>
            <w:r>
              <w:rPr>
                <w:rFonts w:ascii="ＭＳ Ｐゴシック" w:hAnsi="ＭＳ Ｐゴシック" w:eastAsia="ＭＳ Ｐゴシック" w:cs="ＭＳ ゴシック"/>
                <w:color w:val="000000"/>
                <w:kern w:val="0"/>
                <w:sz w:val="24"/>
              </w:rPr>
              <w:t>大きい</w:t>
            </w:r>
            <w:r>
              <w:rPr>
                <w:rFonts w:hint="eastAsia" w:ascii="ＭＳ Ｐゴシック" w:hAnsi="ＭＳ Ｐゴシック" w:eastAsia="ＭＳ Ｐゴシック" w:cs="ＭＳ ゴシック"/>
                <w:color w:val="000000"/>
                <w:kern w:val="0"/>
                <w:sz w:val="24"/>
              </w:rPr>
              <w:t>ので、ホーム</w:t>
            </w:r>
            <w:r>
              <w:rPr>
                <w:rFonts w:ascii="ＭＳ Ｐゴシック" w:hAnsi="ＭＳ Ｐゴシック" w:eastAsia="ＭＳ Ｐゴシック" w:cs="ＭＳ ゴシック"/>
                <w:color w:val="000000"/>
                <w:kern w:val="0"/>
                <w:sz w:val="24"/>
              </w:rPr>
              <w:t>ページに載せたり、メールに添付して送ったりするには</w:t>
            </w:r>
            <w:r>
              <w:rPr>
                <w:rFonts w:hint="eastAsia" w:ascii="ＭＳ Ｐゴシック" w:hAnsi="ＭＳ Ｐゴシック" w:eastAsia="ＭＳ Ｐゴシック" w:cs="ＭＳ ゴシック"/>
                <w:color w:val="000000"/>
                <w:kern w:val="0"/>
                <w:sz w:val="24"/>
              </w:rPr>
              <w:t>あまり</w:t>
            </w:r>
            <w:r>
              <w:rPr>
                <w:rFonts w:ascii="ＭＳ Ｐゴシック" w:hAnsi="ＭＳ Ｐゴシック" w:eastAsia="ＭＳ Ｐゴシック" w:cs="ＭＳ ゴシック"/>
                <w:color w:val="000000"/>
                <w:kern w:val="0"/>
                <w:sz w:val="24"/>
              </w:rPr>
              <w:t>適さない</w:t>
            </w:r>
            <w:r>
              <w:rPr>
                <w:rFonts w:hint="eastAsia" w:ascii="ＭＳ Ｐゴシック" w:hAnsi="ＭＳ Ｐゴシック" w:eastAsia="ＭＳ Ｐゴシック" w:cs="ＭＳ ゴシック"/>
                <w:color w:val="000000"/>
                <w:kern w:val="0"/>
                <w:sz w:val="24"/>
              </w:rPr>
              <w:t>。</w:t>
            </w:r>
          </w:p>
        </w:tc>
      </w:tr>
      <w:tr>
        <w:trPr>
          <w:tblCellSpacing w:w="15" w:type="dxa"/>
        </w:trPr>
        <w:tc>
          <w:tcPr>
            <w:tcW w:w="639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ＭＳ Ｐゴシック" w:hAnsi="ＭＳ Ｐゴシック" w:eastAsia="ＭＳ Ｐゴシック" w:cs="ＭＳ Ｐゴシック"/>
                <w:spacing w:val="20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spacing w:val="20"/>
                <w:kern w:val="0"/>
                <w:sz w:val="24"/>
              </w:rPr>
              <w:t>WMA</w:t>
            </w:r>
          </w:p>
        </w:tc>
        <w:tc>
          <w:tcPr>
            <w:tcW w:w="8756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ＭＳ Ｐゴシック" w:hAnsi="ＭＳ Ｐゴシック" w:eastAsia="ＭＳ Ｐゴシック" w:cs="ＭＳ Ｐゴシック"/>
                <w:spacing w:val="20"/>
                <w:kern w:val="0"/>
                <w:sz w:val="24"/>
              </w:rPr>
            </w:pPr>
            <w:r>
              <w:rPr>
                <w:rFonts w:ascii="ＭＳ Ｐゴシック" w:hAnsi="ＭＳ Ｐゴシック" w:eastAsia="ＭＳ Ｐゴシック" w:cs="ＭＳ Ｐゴシック"/>
                <w:spacing w:val="20"/>
                <w:kern w:val="0"/>
                <w:sz w:val="24"/>
              </w:rPr>
              <w:t>Windows Media Audio</w:t>
            </w:r>
            <w:r>
              <w:rPr>
                <w:rFonts w:ascii="ＭＳ Ｐゴシック" w:hAnsi="ＭＳ Ｐゴシック" w:eastAsia="ＭＳ Ｐゴシック" w:cs="ＭＳ Ｐゴシック"/>
                <w:spacing w:val="20"/>
                <w:kern w:val="0"/>
                <w:sz w:val="24"/>
              </w:rPr>
              <w:br/>
            </w:r>
            <w:r>
              <w:rPr>
                <w:rFonts w:ascii="ＭＳ Ｐゴシック" w:hAnsi="ＭＳ Ｐゴシック" w:eastAsia="ＭＳ Ｐゴシック" w:cs="ＭＳ Ｐゴシック"/>
                <w:spacing w:val="20"/>
                <w:kern w:val="0"/>
                <w:sz w:val="24"/>
              </w:rPr>
              <w:t>Microsoft社の音声圧縮フォーマット。音楽</w:t>
            </w:r>
            <w:r>
              <w:rPr>
                <w:rFonts w:hint="eastAsia" w:ascii="ＭＳ Ｐゴシック" w:hAnsi="ＭＳ Ｐゴシック" w:eastAsia="ＭＳ Ｐゴシック" w:cs="ＭＳ Ｐゴシック"/>
                <w:spacing w:val="20"/>
                <w:kern w:val="0"/>
                <w:sz w:val="24"/>
              </w:rPr>
              <w:t>ＣＤ</w:t>
            </w:r>
            <w:r>
              <w:rPr>
                <w:rFonts w:ascii="ＭＳ Ｐゴシック" w:hAnsi="ＭＳ Ｐゴシック" w:eastAsia="ＭＳ Ｐゴシック" w:cs="ＭＳ Ｐゴシック"/>
                <w:spacing w:val="20"/>
                <w:kern w:val="0"/>
                <w:sz w:val="24"/>
              </w:rPr>
              <w:t>並みの音質を保ったまま、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ＭＳ Ｐゴシック" w:hAnsi="ＭＳ Ｐゴシック" w:eastAsia="ＭＳ Ｐゴシック" w:cs="ＭＳ Ｐゴシック"/>
                <w:spacing w:val="20"/>
                <w:kern w:val="0"/>
                <w:sz w:val="24"/>
              </w:rPr>
            </w:pPr>
            <w:r>
              <w:rPr>
                <w:rFonts w:ascii="ＭＳ Ｐゴシック" w:hAnsi="ＭＳ Ｐゴシック" w:eastAsia="ＭＳ Ｐゴシック" w:cs="ＭＳ Ｐゴシック"/>
                <w:spacing w:val="20"/>
                <w:kern w:val="0"/>
                <w:sz w:val="24"/>
              </w:rPr>
              <w:t>低速な通信回線を通じて音声を配信できる。</w:t>
            </w:r>
          </w:p>
        </w:tc>
      </w:tr>
      <w:tr>
        <w:trPr>
          <w:tblCellSpacing w:w="15" w:type="dxa"/>
        </w:trPr>
        <w:tc>
          <w:tcPr>
            <w:tcW w:w="639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ＭＳ Ｐゴシック" w:hAnsi="ＭＳ Ｐゴシック" w:eastAsia="ＭＳ Ｐゴシック" w:cs="ＭＳ Ｐゴシック"/>
                <w:spacing w:val="20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spacing w:val="20"/>
                <w:kern w:val="0"/>
                <w:sz w:val="24"/>
              </w:rPr>
              <w:t>MIDI</w:t>
            </w:r>
          </w:p>
        </w:tc>
        <w:tc>
          <w:tcPr>
            <w:tcW w:w="8756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ＭＳ ゴシック" w:hAnsi="ＭＳ ゴシック" w:eastAsia="ＭＳ ゴシック" w:cs="ＭＳ ゴシック"/>
                <w:color w:val="000000"/>
                <w:kern w:val="0"/>
                <w:sz w:val="24"/>
              </w:rPr>
            </w:pPr>
            <w:r>
              <w:rPr>
                <w:rFonts w:ascii="ＭＳ Ｐゴシック" w:hAnsi="ＭＳ Ｐゴシック" w:eastAsia="ＭＳ Ｐゴシック" w:cs="ＭＳ Ｐゴシック"/>
                <w:spacing w:val="20"/>
                <w:kern w:val="0"/>
                <w:sz w:val="24"/>
              </w:rPr>
              <w:t>Musical Instrument Digital Interface</w:t>
            </w:r>
            <w:r>
              <w:rPr>
                <w:rFonts w:ascii="ＭＳ Ｐゴシック" w:hAnsi="ＭＳ Ｐゴシック" w:eastAsia="ＭＳ Ｐゴシック" w:cs="ＭＳ Ｐゴシック"/>
                <w:spacing w:val="20"/>
                <w:kern w:val="0"/>
                <w:sz w:val="24"/>
              </w:rPr>
              <w:br/>
            </w:r>
            <w:r>
              <w:rPr>
                <w:rFonts w:ascii="ＭＳ Ｐゴシック" w:hAnsi="ＭＳ Ｐゴシック" w:eastAsia="ＭＳ Ｐゴシック" w:cs="ＭＳ Ｐゴシック"/>
                <w:spacing w:val="20"/>
                <w:kern w:val="0"/>
                <w:sz w:val="24"/>
              </w:rPr>
              <w:t>MIDIはシンセイサイザ同士、あるいはそれらとコンピュータを接続するための規約である。</w:t>
            </w:r>
            <w:r>
              <w:rPr>
                <w:rFonts w:hint="eastAsia" w:ascii="ＭＳ ゴシック" w:hAnsi="ＭＳ ゴシック" w:eastAsia="ＭＳ ゴシック" w:cs="ＭＳ ゴシック"/>
                <w:color w:val="000000"/>
                <w:kern w:val="0"/>
                <w:sz w:val="24"/>
              </w:rPr>
              <w:t>こ</w:t>
            </w:r>
            <w:r>
              <w:rPr>
                <w:rFonts w:ascii="ＭＳ ゴシック" w:hAnsi="ＭＳ ゴシック" w:eastAsia="ＭＳ ゴシック" w:cs="ＭＳ ゴシック"/>
                <w:color w:val="000000"/>
                <w:kern w:val="0"/>
                <w:sz w:val="24"/>
              </w:rPr>
              <w:t>のファイルは「音の命令」だけ</w:t>
            </w:r>
            <w:r>
              <w:rPr>
                <w:rFonts w:hint="eastAsia" w:ascii="ＭＳ ゴシック" w:hAnsi="ＭＳ ゴシック" w:eastAsia="ＭＳ ゴシック" w:cs="ＭＳ ゴシック"/>
                <w:color w:val="000000"/>
                <w:kern w:val="0"/>
                <w:sz w:val="24"/>
              </w:rPr>
              <w:t>で、</w:t>
            </w:r>
            <w:r>
              <w:rPr>
                <w:rFonts w:ascii="ＭＳ ゴシック" w:hAnsi="ＭＳ ゴシック" w:eastAsia="ＭＳ ゴシック" w:cs="ＭＳ ゴシック"/>
                <w:color w:val="000000"/>
                <w:kern w:val="0"/>
                <w:sz w:val="24"/>
              </w:rPr>
              <w:t>その命令を音源に伝え、</w:t>
            </w:r>
          </w:p>
          <w:p>
            <w:pPr>
              <w:widowControl/>
              <w:spacing w:line="336" w:lineRule="auto"/>
              <w:jc w:val="left"/>
              <w:rPr>
                <w:rFonts w:hint="eastAsia" w:ascii="ＭＳ ゴシック" w:hAnsi="ＭＳ ゴシック" w:eastAsia="ＭＳ ゴシック" w:cs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hAnsi="ＭＳ ゴシック" w:eastAsia="ＭＳ ゴシック" w:cs="ＭＳ ゴシック"/>
                <w:color w:val="000000"/>
                <w:kern w:val="0"/>
                <w:sz w:val="24"/>
              </w:rPr>
              <w:t>実際の音は</w:t>
            </w:r>
            <w:r>
              <w:rPr>
                <w:rFonts w:hint="eastAsia" w:ascii="ＭＳ ゴシック" w:hAnsi="ＭＳ ゴシック" w:eastAsia="ＭＳ ゴシック" w:cs="ＭＳ ゴシック"/>
                <w:color w:val="000000"/>
                <w:kern w:val="0"/>
                <w:sz w:val="24"/>
              </w:rPr>
              <w:t>PC内の</w:t>
            </w:r>
            <w:r>
              <w:rPr>
                <w:rFonts w:ascii="ＭＳ ゴシック" w:hAnsi="ＭＳ ゴシック" w:eastAsia="ＭＳ ゴシック" w:cs="ＭＳ ゴシック"/>
                <w:color w:val="000000"/>
                <w:kern w:val="0"/>
                <w:sz w:val="24"/>
              </w:rPr>
              <w:t>音源が鳴ら</w:t>
            </w:r>
            <w:r>
              <w:rPr>
                <w:rFonts w:hint="eastAsia" w:ascii="ＭＳ ゴシック" w:hAnsi="ＭＳ ゴシック" w:eastAsia="ＭＳ ゴシック" w:cs="ＭＳ ゴシック"/>
                <w:color w:val="000000"/>
                <w:kern w:val="0"/>
                <w:sz w:val="24"/>
              </w:rPr>
              <w:t>すので、</w:t>
            </w:r>
            <w:r>
              <w:rPr>
                <w:rFonts w:ascii="ＭＳ ゴシック" w:hAnsi="ＭＳ ゴシック" w:eastAsia="ＭＳ ゴシック" w:cs="ＭＳ ゴシック"/>
                <w:color w:val="000000"/>
                <w:kern w:val="0"/>
                <w:sz w:val="24"/>
              </w:rPr>
              <w:t>ファイル容量は</w:t>
            </w:r>
            <w:r>
              <w:rPr>
                <w:rFonts w:hint="eastAsia" w:ascii="ＭＳ ゴシック" w:hAnsi="ＭＳ ゴシック" w:eastAsia="ＭＳ ゴシック" w:cs="ＭＳ ゴシック"/>
                <w:color w:val="000000"/>
                <w:kern w:val="0"/>
                <w:sz w:val="24"/>
              </w:rPr>
              <w:t>極めて</w:t>
            </w:r>
            <w:r>
              <w:rPr>
                <w:rFonts w:ascii="ＭＳ ゴシック" w:hAnsi="ＭＳ ゴシック" w:eastAsia="ＭＳ ゴシック" w:cs="ＭＳ ゴシック"/>
                <w:color w:val="000000"/>
                <w:kern w:val="0"/>
                <w:sz w:val="24"/>
              </w:rPr>
              <w:t>小さい。</w:t>
            </w:r>
          </w:p>
        </w:tc>
      </w:tr>
      <w:tr>
        <w:trPr>
          <w:tblCellSpacing w:w="15" w:type="dxa"/>
        </w:trPr>
        <w:tc>
          <w:tcPr>
            <w:tcW w:w="639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ＭＳ Ｐゴシック" w:hAnsi="ＭＳ Ｐゴシック" w:eastAsia="ＭＳ Ｐゴシック" w:cs="ＭＳ Ｐゴシック"/>
                <w:spacing w:val="20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spacing w:val="20"/>
                <w:kern w:val="0"/>
                <w:sz w:val="24"/>
              </w:rPr>
              <w:t>MP３</w:t>
            </w:r>
          </w:p>
        </w:tc>
        <w:tc>
          <w:tcPr>
            <w:tcW w:w="8756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ＭＳ Ｐゴシック" w:hAnsi="ＭＳ Ｐゴシック" w:eastAsia="ＭＳ Ｐゴシック" w:cs="ＭＳ Ｐゴシック"/>
                <w:spacing w:val="20"/>
                <w:kern w:val="0"/>
                <w:sz w:val="24"/>
              </w:rPr>
            </w:pPr>
            <w:r>
              <w:rPr>
                <w:rFonts w:ascii="ＭＳ Ｐゴシック" w:hAnsi="ＭＳ Ｐゴシック" w:eastAsia="ＭＳ Ｐゴシック" w:cs="ＭＳ Ｐゴシック"/>
                <w:spacing w:val="20"/>
                <w:kern w:val="0"/>
                <w:sz w:val="24"/>
              </w:rPr>
              <w:t>MPEG Audio Layer-3</w:t>
            </w:r>
            <w:r>
              <w:rPr>
                <w:rFonts w:ascii="ＭＳ Ｐゴシック" w:hAnsi="ＭＳ Ｐゴシック" w:eastAsia="ＭＳ Ｐゴシック" w:cs="ＭＳ Ｐゴシック"/>
                <w:spacing w:val="20"/>
                <w:kern w:val="0"/>
                <w:sz w:val="24"/>
              </w:rPr>
              <w:br/>
            </w:r>
            <w:r>
              <w:rPr>
                <w:rFonts w:ascii="ＭＳ Ｐゴシック" w:hAnsi="ＭＳ Ｐゴシック" w:eastAsia="ＭＳ Ｐゴシック" w:cs="ＭＳ Ｐゴシック"/>
                <w:spacing w:val="20"/>
                <w:kern w:val="0"/>
                <w:sz w:val="24"/>
              </w:rPr>
              <w:t>映像データ圧縮方式のMPEG-1で利用される音声圧縮方式の一つ。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ＭＳ Ｐゴシック" w:hAnsi="ＭＳ Ｐゴシック" w:eastAsia="ＭＳ Ｐゴシック" w:cs="ＭＳ Ｐゴシック"/>
                <w:spacing w:val="20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spacing w:val="20"/>
                <w:kern w:val="0"/>
                <w:sz w:val="24"/>
              </w:rPr>
              <w:t>音楽ＣＤ</w:t>
            </w:r>
            <w:r>
              <w:rPr>
                <w:rFonts w:ascii="ＭＳ Ｐゴシック" w:hAnsi="ＭＳ Ｐゴシック" w:eastAsia="ＭＳ Ｐゴシック" w:cs="ＭＳ Ｐゴシック"/>
                <w:spacing w:val="20"/>
                <w:kern w:val="0"/>
                <w:sz w:val="24"/>
              </w:rPr>
              <w:t>並の音質を保ったままデータ量を約</w:t>
            </w:r>
            <w:r>
              <w:rPr>
                <w:rFonts w:hint="eastAsia" w:ascii="ＭＳ Ｐゴシック" w:hAnsi="ＭＳ Ｐゴシック" w:eastAsia="ＭＳ Ｐゴシック" w:cs="ＭＳ Ｐゴシック"/>
                <w:spacing w:val="20"/>
                <w:kern w:val="0"/>
                <w:sz w:val="24"/>
              </w:rPr>
              <w:t>1/10</w:t>
            </w:r>
            <w:r>
              <w:rPr>
                <w:rFonts w:ascii="ＭＳ Ｐゴシック" w:hAnsi="ＭＳ Ｐゴシック" w:eastAsia="ＭＳ Ｐゴシック" w:cs="ＭＳ Ｐゴシック"/>
                <w:spacing w:val="20"/>
                <w:kern w:val="0"/>
                <w:sz w:val="24"/>
              </w:rPr>
              <w:t>に圧縮できる</w:t>
            </w:r>
            <w:r>
              <w:rPr>
                <w:rFonts w:hint="eastAsia" w:ascii="ＭＳ Ｐゴシック" w:hAnsi="ＭＳ Ｐゴシック" w:eastAsia="ＭＳ Ｐゴシック" w:cs="ＭＳ Ｐゴシック"/>
                <w:spacing w:val="20"/>
                <w:kern w:val="0"/>
                <w:sz w:val="24"/>
              </w:rPr>
              <w:t>。</w:t>
            </w:r>
          </w:p>
        </w:tc>
      </w:tr>
    </w:tbl>
    <w:p>
      <w:pPr>
        <w:widowControl/>
        <w:spacing w:before="100" w:beforeAutospacing="1" w:after="100" w:afterAutospacing="1"/>
        <w:jc w:val="left"/>
        <w:outlineLvl w:val="1"/>
        <w:rPr>
          <w:rFonts w:hint="eastAsia" w:ascii="ＭＳ Ｐゴシック" w:hAnsi="ＭＳ Ｐゴシック" w:eastAsia="ＭＳ Ｐゴシック"/>
          <w:kern w:val="0"/>
          <w:sz w:val="24"/>
        </w:rPr>
      </w:pPr>
      <w:r>
        <w:rPr>
          <w:rFonts w:hint="eastAsia" w:ascii="ＭＳ Ｐゴシック" w:hAnsi="ＭＳ Ｐゴシック" w:eastAsia="ＭＳ Ｐゴシック"/>
          <w:b/>
          <w:kern w:val="0"/>
          <w:sz w:val="24"/>
        </w:rPr>
        <w:t>４、音楽ファイル挿入上の注意</w:t>
      </w:r>
      <w:r>
        <w:rPr>
          <w:rFonts w:hint="eastAsia" w:ascii="ＭＳ Ｐゴシック" w:hAnsi="ＭＳ Ｐゴシック" w:eastAsia="ＭＳ Ｐゴシック"/>
          <w:kern w:val="0"/>
          <w:sz w:val="24"/>
        </w:rPr>
        <w:t>（日垣情報）</w:t>
      </w:r>
    </w:p>
    <w:p>
      <w:pPr>
        <w:widowControl/>
        <w:adjustRightInd w:val="0"/>
        <w:ind w:firstLine="240" w:firstLineChars="100"/>
        <w:jc w:val="left"/>
        <w:outlineLvl w:val="1"/>
        <w:rPr>
          <w:rFonts w:hint="eastAsia" w:ascii="ＭＳ Ｐゴシック" w:hAnsi="ＭＳ Ｐゴシック" w:eastAsia="ＭＳ Ｐゴシック"/>
          <w:kern w:val="0"/>
          <w:sz w:val="24"/>
        </w:rPr>
      </w:pPr>
      <w:r>
        <w:rPr>
          <w:rFonts w:hint="eastAsia" w:ascii="ＭＳ Ｐゴシック" w:hAnsi="ＭＳ Ｐゴシック" w:eastAsia="ＭＳ Ｐゴシック"/>
          <w:kern w:val="0"/>
          <w:sz w:val="24"/>
        </w:rPr>
        <w:t>①音楽はHP画面を楽しくするが、ブラウザによっては再生できないこともあるので、</w:t>
      </w:r>
    </w:p>
    <w:p>
      <w:pPr>
        <w:widowControl/>
        <w:adjustRightInd w:val="0"/>
        <w:ind w:firstLine="480" w:firstLineChars="200"/>
        <w:jc w:val="left"/>
        <w:outlineLvl w:val="1"/>
        <w:rPr>
          <w:rFonts w:hint="eastAsia" w:ascii="ＭＳ Ｐゴシック" w:hAnsi="ＭＳ Ｐゴシック" w:eastAsia="ＭＳ Ｐゴシック"/>
          <w:kern w:val="0"/>
          <w:sz w:val="24"/>
        </w:rPr>
      </w:pPr>
      <w:r>
        <w:rPr>
          <w:rFonts w:hint="eastAsia" w:ascii="ＭＳ Ｐゴシック" w:hAnsi="ＭＳ Ｐゴシック" w:eastAsia="ＭＳ Ｐゴシック"/>
          <w:kern w:val="0"/>
          <w:sz w:val="24"/>
        </w:rPr>
        <w:t>むやみに挿入するのは好ましくない。これは動画も同じである。</w:t>
      </w:r>
    </w:p>
    <w:p>
      <w:pPr>
        <w:widowControl/>
        <w:adjustRightInd w:val="0"/>
        <w:ind w:firstLine="240" w:firstLineChars="100"/>
        <w:jc w:val="left"/>
        <w:outlineLvl w:val="1"/>
        <w:rPr>
          <w:rFonts w:hint="eastAsia" w:ascii="ＭＳ Ｐゴシック" w:hAnsi="ＭＳ Ｐゴシック" w:eastAsia="ＭＳ Ｐゴシック"/>
          <w:kern w:val="0"/>
          <w:sz w:val="24"/>
        </w:rPr>
      </w:pPr>
      <w:r>
        <w:rPr>
          <w:rFonts w:hint="eastAsia" w:ascii="ＭＳ Ｐゴシック" w:hAnsi="ＭＳ Ｐゴシック" w:eastAsia="ＭＳ Ｐゴシック"/>
          <w:kern w:val="0"/>
          <w:sz w:val="24"/>
        </w:rPr>
        <w:t>②特にWAV とMIDI 以外は、ブラウザを選ぶ。</w:t>
      </w:r>
    </w:p>
    <w:p>
      <w:pPr>
        <w:widowControl/>
        <w:adjustRightInd w:val="0"/>
        <w:snapToGrid w:val="0"/>
        <w:ind w:firstLine="240" w:firstLineChars="100"/>
        <w:jc w:val="left"/>
        <w:rPr>
          <w:rFonts w:hint="eastAsia" w:ascii="ＭＳ Ｐゴシック" w:hAnsi="ＭＳ Ｐゴシック" w:eastAsia="ＭＳ Ｐゴシック"/>
          <w:kern w:val="0"/>
          <w:sz w:val="24"/>
        </w:rPr>
      </w:pPr>
      <w:r>
        <w:rPr>
          <w:rFonts w:hint="eastAsia" w:ascii="ＭＳ Ｐゴシック" w:hAnsi="ＭＳ Ｐゴシック" w:eastAsia="ＭＳ Ｐゴシック"/>
          <w:kern w:val="0"/>
          <w:sz w:val="24"/>
        </w:rPr>
        <w:t xml:space="preserve">③WMAは、Windows Media Player専用で、ＩＥ以外は安定に再生しない。 </w:t>
      </w:r>
    </w:p>
    <w:p>
      <w:pPr>
        <w:widowControl/>
        <w:adjustRightInd w:val="0"/>
        <w:snapToGrid w:val="0"/>
        <w:ind w:left="239" w:leftChars="114"/>
        <w:jc w:val="left"/>
        <w:rPr>
          <w:rFonts w:hint="eastAsia" w:ascii="ＭＳ Ｐゴシック" w:hAnsi="ＭＳ Ｐゴシック" w:eastAsia="ＭＳ Ｐゴシック"/>
          <w:kern w:val="0"/>
          <w:sz w:val="24"/>
        </w:rPr>
      </w:pPr>
      <w:r>
        <w:rPr>
          <w:rFonts w:hint="eastAsia" w:ascii="ＭＳ Ｐゴシック" w:hAnsi="ＭＳ Ｐゴシック" w:eastAsia="ＭＳ Ｐゴシック"/>
          <w:kern w:val="0"/>
          <w:sz w:val="24"/>
        </w:rPr>
        <w:t>④ＩＥの標準で持っているもの以外は、「プラグイン」という橋渡し？のソフトを導入する</w:t>
      </w:r>
    </w:p>
    <w:p>
      <w:pPr>
        <w:widowControl/>
        <w:adjustRightInd w:val="0"/>
        <w:snapToGrid w:val="0"/>
        <w:ind w:left="239" w:leftChars="114" w:firstLine="240" w:firstLineChars="100"/>
        <w:jc w:val="left"/>
        <w:rPr>
          <w:rFonts w:hint="eastAsia" w:ascii="ＭＳ Ｐゴシック" w:hAnsi="ＭＳ Ｐゴシック" w:eastAsia="ＭＳ Ｐゴシック"/>
          <w:kern w:val="0"/>
          <w:sz w:val="24"/>
        </w:rPr>
      </w:pPr>
      <w:r>
        <w:rPr>
          <w:rFonts w:hint="eastAsia" w:ascii="ＭＳ Ｐゴシック" w:hAnsi="ＭＳ Ｐゴシック" w:eastAsia="ＭＳ Ｐゴシック"/>
          <w:kern w:val="0"/>
          <w:sz w:val="24"/>
        </w:rPr>
        <w:t>必要がある。</w:t>
      </w:r>
    </w:p>
    <w:p>
      <w:pPr>
        <w:widowControl/>
        <w:adjustRightInd w:val="0"/>
        <w:snapToGrid w:val="0"/>
        <w:ind w:firstLine="240" w:firstLineChars="100"/>
        <w:jc w:val="left"/>
        <w:rPr>
          <w:rFonts w:hint="eastAsia" w:eastAsia="ＭＳ Ｐゴシック"/>
          <w:kern w:val="0"/>
          <w:sz w:val="24"/>
        </w:rPr>
      </w:pPr>
      <w:r>
        <w:rPr>
          <w:rFonts w:hint="eastAsia" w:eastAsia="ＭＳ Ｐゴシック"/>
          <w:kern w:val="0"/>
          <w:sz w:val="24"/>
        </w:rPr>
        <w:t>⑤</w:t>
      </w:r>
      <w:r>
        <w:rPr>
          <w:rFonts w:hint="eastAsia" w:ascii="ＭＳ Ｐゴシック" w:hAnsi="ＭＳ Ｐゴシック" w:eastAsia="ＭＳ Ｐゴシック"/>
          <w:kern w:val="0"/>
          <w:sz w:val="24"/>
        </w:rPr>
        <w:t>T</w:t>
      </w:r>
      <w:r>
        <w:rPr>
          <w:rFonts w:hint="eastAsia" w:eastAsia="ＭＳ Ｐゴシック"/>
          <w:kern w:val="0"/>
          <w:sz w:val="24"/>
        </w:rPr>
        <w:t xml:space="preserve">ｙｐｅの指定 </w:t>
      </w:r>
      <w:r>
        <w:rPr>
          <w:rFonts w:ascii="ＭＳ Ｐゴシック" w:hAnsi="ＭＳ Ｐゴシック" w:eastAsia="ＭＳ Ｐゴシック"/>
          <w:kern w:val="0"/>
          <w:sz w:val="24"/>
        </w:rPr>
        <w:t>&lt;</w:t>
      </w:r>
      <w:r>
        <w:rPr>
          <w:rFonts w:hint="eastAsia" w:ascii="ＭＳ Ｐゴシック" w:hAnsi="ＭＳ Ｐゴシック" w:eastAsia="ＭＳ Ｐゴシック"/>
          <w:color w:val="0000FF"/>
          <w:kern w:val="0"/>
          <w:sz w:val="24"/>
        </w:rPr>
        <w:t>EMBED</w:t>
      </w:r>
      <w:r>
        <w:rPr>
          <w:rFonts w:ascii="ＭＳ Ｐゴシック" w:hAnsi="ＭＳ Ｐゴシック" w:eastAsia="ＭＳ Ｐゴシック"/>
          <w:kern w:val="0"/>
          <w:sz w:val="24"/>
        </w:rPr>
        <w:t xml:space="preserve"> </w:t>
      </w:r>
      <w:r>
        <w:rPr>
          <w:rFonts w:ascii="ＭＳ Ｐゴシック" w:hAnsi="ＭＳ Ｐゴシック" w:eastAsia="ＭＳ Ｐゴシック"/>
          <w:color w:val="800080"/>
          <w:kern w:val="0"/>
          <w:sz w:val="24"/>
        </w:rPr>
        <w:t>src=</w:t>
      </w:r>
      <w:r>
        <w:rPr>
          <w:rFonts w:ascii="ＭＳ Ｐゴシック" w:hAnsi="ＭＳ Ｐゴシック" w:eastAsia="ＭＳ Ｐゴシック"/>
          <w:color w:val="993366"/>
          <w:kern w:val="0"/>
          <w:sz w:val="24"/>
        </w:rPr>
        <w:t>"</w:t>
      </w:r>
      <w:r>
        <w:rPr>
          <w:rFonts w:hint="eastAsia" w:ascii="ＭＳ Ｐゴシック" w:hAnsi="ＭＳ Ｐゴシック" w:eastAsia="ＭＳ Ｐゴシック"/>
          <w:color w:val="993366"/>
          <w:kern w:val="0"/>
          <w:sz w:val="24"/>
        </w:rPr>
        <w:t>XXX</w:t>
      </w:r>
      <w:r>
        <w:rPr>
          <w:rFonts w:ascii="ＭＳ Ｐゴシック" w:hAnsi="ＭＳ Ｐゴシック" w:eastAsia="ＭＳ Ｐゴシック"/>
          <w:color w:val="993366"/>
          <w:kern w:val="0"/>
          <w:sz w:val="24"/>
        </w:rPr>
        <w:t>.wma"</w:t>
      </w:r>
      <w:r>
        <w:rPr>
          <w:rFonts w:hint="eastAsia" w:ascii="ＭＳ Ｐゴシック" w:hAnsi="ＭＳ Ｐゴシック" w:eastAsia="ＭＳ Ｐゴシック"/>
          <w:color w:val="800080"/>
          <w:kern w:val="0"/>
          <w:sz w:val="24"/>
        </w:rPr>
        <w:t xml:space="preserve"> </w:t>
      </w:r>
      <w:r>
        <w:rPr>
          <w:rFonts w:ascii="ＭＳ Ｐゴシック" w:hAnsi="ＭＳ Ｐゴシック" w:eastAsia="ＭＳ Ｐゴシック"/>
          <w:color w:val="800080"/>
          <w:kern w:val="0"/>
          <w:sz w:val="24"/>
        </w:rPr>
        <w:t>type=</w:t>
      </w:r>
      <w:r>
        <w:rPr>
          <w:rFonts w:ascii="ＭＳ Ｐゴシック" w:hAnsi="ＭＳ Ｐゴシック" w:eastAsia="ＭＳ Ｐゴシック"/>
          <w:color w:val="993366"/>
          <w:kern w:val="0"/>
          <w:sz w:val="24"/>
        </w:rPr>
        <w:t>"</w:t>
      </w:r>
      <w:r>
        <w:rPr>
          <w:rFonts w:hint="eastAsia" w:ascii="ＭＳ Ｐゴシック" w:hAnsi="ＭＳ Ｐゴシック" w:eastAsia="ＭＳ Ｐゴシック"/>
          <w:color w:val="993366"/>
          <w:kern w:val="0"/>
          <w:sz w:val="24"/>
        </w:rPr>
        <w:t>a</w:t>
      </w:r>
      <w:r>
        <w:rPr>
          <w:rFonts w:ascii="ＭＳ Ｐゴシック" w:hAnsi="ＭＳ Ｐゴシック" w:eastAsia="ＭＳ Ｐゴシック"/>
          <w:color w:val="993366"/>
          <w:kern w:val="0"/>
          <w:sz w:val="24"/>
        </w:rPr>
        <w:t>udio/x-ms-wma"</w:t>
      </w:r>
      <w:r>
        <w:rPr>
          <w:rFonts w:ascii="ＭＳ Ｐゴシック" w:hAnsi="ＭＳ Ｐゴシック" w:eastAsia="ＭＳ Ｐゴシック"/>
          <w:kern w:val="0"/>
          <w:sz w:val="24"/>
        </w:rPr>
        <w:t>&gt;</w:t>
      </w:r>
      <w:r>
        <w:rPr>
          <w:rFonts w:hint="eastAsia" w:eastAsia="ＭＳ Ｐゴシック"/>
          <w:kern w:val="0"/>
          <w:sz w:val="24"/>
        </w:rPr>
        <w:t>は、ＩＥに関しては</w:t>
      </w:r>
    </w:p>
    <w:p>
      <w:pPr>
        <w:widowControl/>
        <w:adjustRightInd w:val="0"/>
        <w:snapToGrid w:val="0"/>
        <w:ind w:firstLine="480" w:firstLineChars="200"/>
        <w:jc w:val="left"/>
        <w:rPr>
          <w:rFonts w:hint="eastAsia" w:eastAsia="ＭＳ Ｐゴシック"/>
          <w:kern w:val="0"/>
          <w:sz w:val="24"/>
        </w:rPr>
      </w:pPr>
      <w:r>
        <w:rPr>
          <w:rFonts w:hint="eastAsia" w:eastAsia="ＭＳ Ｐゴシック"/>
          <w:kern w:val="0"/>
          <w:sz w:val="24"/>
        </w:rPr>
        <w:t>不要（無視される）。　ＩＥでは拡張子を判断している。</w:t>
      </w:r>
    </w:p>
    <w:p>
      <w:pPr>
        <w:widowControl/>
        <w:adjustRightInd w:val="0"/>
        <w:snapToGrid w:val="0"/>
        <w:ind w:firstLine="240" w:firstLineChars="100"/>
        <w:jc w:val="left"/>
        <w:rPr>
          <w:rFonts w:hint="eastAsia" w:ascii="ＭＳ Ｐゴシック" w:hAnsi="ＭＳ Ｐゴシック" w:eastAsia="ＭＳ Ｐゴシック"/>
          <w:kern w:val="0"/>
          <w:sz w:val="24"/>
        </w:rPr>
      </w:pPr>
      <w:r>
        <w:rPr>
          <w:rFonts w:hint="eastAsia" w:eastAsia="ＭＳ Ｐゴシック"/>
          <w:kern w:val="0"/>
          <w:sz w:val="24"/>
        </w:rPr>
        <w:t xml:space="preserve">⑥ＩＥ７では「セキュリティ警告」が出て、これを許可（解除）する必要がある。   </w:t>
      </w:r>
    </w:p>
    <w:p>
      <w:pPr>
        <w:widowControl/>
        <w:adjustRightInd w:val="0"/>
        <w:snapToGrid w:val="0"/>
        <w:ind w:firstLine="240" w:firstLineChars="100"/>
        <w:jc w:val="left"/>
        <w:rPr>
          <w:rFonts w:hint="eastAsia" w:eastAsia="ＭＳ Ｐゴシック"/>
          <w:kern w:val="0"/>
          <w:sz w:val="24"/>
        </w:rPr>
      </w:pPr>
    </w:p>
    <w:p>
      <w:pPr>
        <w:widowControl/>
        <w:adjustRightInd w:val="0"/>
        <w:snapToGrid w:val="0"/>
        <w:ind w:firstLine="240" w:firstLineChars="100"/>
        <w:jc w:val="left"/>
        <w:rPr>
          <w:rFonts w:hint="eastAsia" w:eastAsia="ＭＳ Ｐゴシック"/>
          <w:kern w:val="0"/>
          <w:sz w:val="24"/>
        </w:rPr>
      </w:pPr>
      <w:r>
        <w:rPr>
          <w:rFonts w:hint="eastAsia" w:eastAsia="ＭＳ Ｐゴシック"/>
          <w:kern w:val="0"/>
          <w:sz w:val="24"/>
        </w:rPr>
        <w:t>◇表示状況の確認例（日垣、吉川）　</w:t>
      </w:r>
    </w:p>
    <w:p>
      <w:pPr>
        <w:widowControl/>
        <w:adjustRightInd w:val="0"/>
        <w:snapToGrid w:val="0"/>
        <w:ind w:firstLine="240" w:firstLineChars="100"/>
        <w:jc w:val="left"/>
        <w:rPr>
          <w:rFonts w:hint="eastAsia" w:eastAsia="ＭＳ Ｐゴシック"/>
          <w:kern w:val="0"/>
          <w:sz w:val="24"/>
        </w:rPr>
      </w:pPr>
    </w:p>
    <w:tbl>
      <w:tblPr>
        <w:tblW w:w="9214" w:type="dxa"/>
        <w:tblInd w:w="25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362"/>
        <w:gridCol w:w="2363"/>
        <w:gridCol w:w="2363"/>
      </w:tblGrid>
      <w:tr>
        <w:trPr>
          <w:trHeight w:val="360" w:hRule="atLeast"/>
        </w:trPr>
        <w:tc>
          <w:tcPr>
            <w:tcW w:w="2126" w:type="dxa"/>
            <w:vMerge w:val="restart"/>
            <w:shd w:val="clear" w:color="auto" w:fill="FFFF99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ＭＳ Ｐゴシック" w:hAnsi="ＭＳ Ｐゴシック" w:eastAsia="ＭＳ Ｐゴシック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ＭＳ Ｐゴシック" w:hAnsi="ＭＳ Ｐゴシック" w:eastAsia="ＭＳ Ｐゴシック"/>
                <w:b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/>
                <w:kern w:val="0"/>
                <w:sz w:val="24"/>
              </w:rPr>
              <w:t>ファイル内容</w:t>
            </w:r>
          </w:p>
        </w:tc>
        <w:tc>
          <w:tcPr>
            <w:tcW w:w="7088" w:type="dxa"/>
            <w:gridSpan w:val="3"/>
            <w:shd w:val="clear" w:color="auto" w:fill="FFFF99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ＭＳ Ｐゴシック" w:hAnsi="ＭＳ Ｐゴシック" w:eastAsia="ＭＳ Ｐゴシック"/>
                <w:b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/>
                <w:kern w:val="0"/>
                <w:sz w:val="24"/>
              </w:rPr>
              <w:t>ブラウザ (Browser)</w:t>
            </w:r>
          </w:p>
        </w:tc>
      </w:tr>
      <w:tr>
        <w:trPr>
          <w:trHeight w:val="494" w:hRule="atLeast"/>
        </w:trPr>
        <w:tc>
          <w:tcPr>
            <w:tcW w:w="2126" w:type="dxa"/>
            <w:vMerge w:val="continue"/>
            <w:tcBorders>
              <w:bottom w:val="single" w:color="000000" w:sz="8" w:space="0"/>
            </w:tcBorders>
            <w:shd w:val="clear" w:color="auto" w:fill="FFFF99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2362" w:type="dxa"/>
            <w:shd w:val="clear" w:color="auto" w:fill="FFFF99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ＭＳ Ｐゴシック" w:hAnsi="ＭＳ Ｐゴシック" w:eastAsia="ＭＳ Ｐゴシック"/>
                <w:b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/>
                <w:kern w:val="0"/>
                <w:sz w:val="24"/>
              </w:rPr>
              <w:t>IE6/IE7</w:t>
            </w:r>
          </w:p>
        </w:tc>
        <w:tc>
          <w:tcPr>
            <w:tcW w:w="2363" w:type="dxa"/>
            <w:shd w:val="clear" w:color="auto" w:fill="FFFF99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ＭＳ Ｐゴシック" w:hAnsi="ＭＳ Ｐゴシック" w:eastAsia="ＭＳ Ｐゴシック"/>
                <w:b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/>
                <w:kern w:val="0"/>
                <w:sz w:val="24"/>
              </w:rPr>
              <w:t>Opera</w:t>
            </w:r>
          </w:p>
        </w:tc>
        <w:tc>
          <w:tcPr>
            <w:tcW w:w="2363" w:type="dxa"/>
            <w:shd w:val="clear" w:color="auto" w:fill="FFFF99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ＭＳ Ｐゴシック" w:hAnsi="ＭＳ Ｐゴシック" w:eastAsia="ＭＳ Ｐゴシック"/>
                <w:b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/>
                <w:kern w:val="0"/>
                <w:sz w:val="24"/>
              </w:rPr>
              <w:t>Firefox</w:t>
            </w:r>
          </w:p>
        </w:tc>
      </w:tr>
      <w:tr>
        <w:trPr>
          <w:trHeight w:val="630" w:hRule="atLeast"/>
        </w:trPr>
        <w:tc>
          <w:tcPr>
            <w:tcW w:w="2126" w:type="dxa"/>
            <w:shd w:val="clear" w:color="auto" w:fill="FFFF99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ＭＳ Ｐゴシック" w:hAnsi="ＭＳ Ｐゴシック" w:eastAsia="ＭＳ Ｐゴシック"/>
                <w:kern w:val="0"/>
                <w:szCs w:val="21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Cs w:val="21"/>
              </w:rPr>
              <w:t>山本夢中人音声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ＭＳ Ｐゴシック" w:hAnsi="ＭＳ Ｐゴシック" w:eastAsia="ＭＳ Ｐゴシック"/>
                <w:kern w:val="0"/>
                <w:szCs w:val="21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Cs w:val="21"/>
              </w:rPr>
              <w:t>ハーモニカ／WMA</w:t>
            </w:r>
          </w:p>
        </w:tc>
        <w:tc>
          <w:tcPr>
            <w:tcW w:w="2362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>○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Cs w:val="21"/>
              </w:rPr>
              <w:t>自動スタート１回再生</w:t>
            </w:r>
          </w:p>
        </w:tc>
        <w:tc>
          <w:tcPr>
            <w:tcW w:w="236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>○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ＭＳ Ｐゴシック" w:hAnsi="ＭＳ Ｐゴシック" w:eastAsia="ＭＳ Ｐゴシック"/>
                <w:kern w:val="0"/>
                <w:szCs w:val="21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Cs w:val="21"/>
              </w:rPr>
              <w:t>自動スタート１回再生</w:t>
            </w:r>
          </w:p>
        </w:tc>
        <w:tc>
          <w:tcPr>
            <w:tcW w:w="236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>×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ＭＳ Ｐゴシック" w:hAnsi="ＭＳ Ｐゴシック" w:eastAsia="ＭＳ Ｐゴシック"/>
                <w:kern w:val="0"/>
                <w:szCs w:val="21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Cs w:val="21"/>
              </w:rPr>
              <w:t>音出ず、画像のみ</w:t>
            </w:r>
          </w:p>
        </w:tc>
      </w:tr>
      <w:tr>
        <w:trPr>
          <w:trHeight w:val="630" w:hRule="atLeast"/>
        </w:trPr>
        <w:tc>
          <w:tcPr>
            <w:tcW w:w="2126" w:type="dxa"/>
            <w:shd w:val="clear" w:color="auto" w:fill="FFFF99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ＭＳ Ｐゴシック" w:hAnsi="ＭＳ Ｐゴシック" w:eastAsia="ＭＳ Ｐゴシック"/>
                <w:kern w:val="0"/>
                <w:szCs w:val="21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Cs w:val="21"/>
              </w:rPr>
              <w:t>福嶋夢中人動画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ＭＳ Ｐゴシック" w:hAnsi="ＭＳ Ｐゴシック" w:eastAsia="ＭＳ Ｐゴシック"/>
                <w:kern w:val="0"/>
                <w:szCs w:val="21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Cs w:val="21"/>
              </w:rPr>
              <w:t>踊り／WMV</w:t>
            </w:r>
          </w:p>
        </w:tc>
        <w:tc>
          <w:tcPr>
            <w:tcW w:w="2362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>○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Cs w:val="21"/>
              </w:rPr>
              <w:t>ボタンスタート１回再生</w:t>
            </w:r>
          </w:p>
        </w:tc>
        <w:tc>
          <w:tcPr>
            <w:tcW w:w="236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>△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ＭＳ Ｐゴシック" w:hAnsi="ＭＳ Ｐゴシック" w:eastAsia="ＭＳ Ｐゴシック"/>
                <w:kern w:val="0"/>
                <w:szCs w:val="21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Cs w:val="21"/>
              </w:rPr>
              <w:t>自動スタート１回再生</w:t>
            </w:r>
          </w:p>
        </w:tc>
        <w:tc>
          <w:tcPr>
            <w:tcW w:w="236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>△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ＭＳ Ｐゴシック" w:hAnsi="ＭＳ Ｐゴシック" w:eastAsia="ＭＳ Ｐゴシック"/>
                <w:kern w:val="0"/>
                <w:szCs w:val="21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Cs w:val="21"/>
              </w:rPr>
              <w:t>自動スタート１回再生</w:t>
            </w:r>
          </w:p>
        </w:tc>
      </w:tr>
      <w:tr>
        <w:trPr>
          <w:trHeight w:val="630" w:hRule="atLeast"/>
        </w:trPr>
        <w:tc>
          <w:tcPr>
            <w:tcW w:w="2126" w:type="dxa"/>
            <w:shd w:val="clear" w:color="auto" w:fill="FFFF99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ＭＳ Ｐゴシック" w:hAnsi="ＭＳ Ｐゴシック" w:eastAsia="ＭＳ Ｐゴシック"/>
                <w:kern w:val="0"/>
                <w:szCs w:val="21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Cs w:val="21"/>
              </w:rPr>
              <w:t>石西夢中人音声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ＭＳ Ｐゴシック" w:hAnsi="ＭＳ Ｐゴシック" w:eastAsia="ＭＳ Ｐゴシック"/>
                <w:kern w:val="0"/>
                <w:szCs w:val="21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Cs w:val="21"/>
              </w:rPr>
              <w:t>詩吟／WMA</w:t>
            </w:r>
          </w:p>
        </w:tc>
        <w:tc>
          <w:tcPr>
            <w:tcW w:w="2362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>○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ＭＳ Ｐゴシック" w:hAnsi="ＭＳ Ｐゴシック" w:eastAsia="ＭＳ Ｐゴシック"/>
                <w:kern w:val="0"/>
                <w:szCs w:val="21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Cs w:val="21"/>
              </w:rPr>
              <w:t>ボタンスタート１回再生</w:t>
            </w:r>
          </w:p>
        </w:tc>
        <w:tc>
          <w:tcPr>
            <w:tcW w:w="236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>×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szCs w:val="20"/>
              </w:rPr>
              <w:t>ブラウザが閉じる</w:t>
            </w:r>
          </w:p>
        </w:tc>
        <w:tc>
          <w:tcPr>
            <w:tcW w:w="236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>×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szCs w:val="20"/>
              </w:rPr>
              <w:t>画面がフリーズする</w:t>
            </w:r>
          </w:p>
        </w:tc>
      </w:tr>
      <w:tr>
        <w:trPr>
          <w:trHeight w:val="630" w:hRule="atLeast"/>
        </w:trPr>
        <w:tc>
          <w:tcPr>
            <w:tcW w:w="2126" w:type="dxa"/>
            <w:shd w:val="clear" w:color="auto" w:fill="FFFF99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ＭＳ Ｐゴシック" w:hAnsi="ＭＳ Ｐゴシック" w:eastAsia="ＭＳ Ｐゴシック"/>
                <w:kern w:val="0"/>
                <w:szCs w:val="21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Cs w:val="21"/>
              </w:rPr>
              <w:t>石西夢中人動画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ＭＳ Ｐゴシック" w:hAnsi="ＭＳ Ｐゴシック" w:eastAsia="ＭＳ Ｐゴシック"/>
                <w:kern w:val="0"/>
                <w:szCs w:val="21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Cs w:val="21"/>
              </w:rPr>
              <w:t>スライドショー／WMV</w:t>
            </w:r>
          </w:p>
        </w:tc>
        <w:tc>
          <w:tcPr>
            <w:tcW w:w="2362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>○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Cs w:val="21"/>
              </w:rPr>
              <w:t>自動スタート１回再生</w:t>
            </w:r>
          </w:p>
        </w:tc>
        <w:tc>
          <w:tcPr>
            <w:tcW w:w="236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>○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Cs w:val="21"/>
              </w:rPr>
              <w:t>自動スタート１回再生</w:t>
            </w:r>
          </w:p>
        </w:tc>
        <w:tc>
          <w:tcPr>
            <w:tcW w:w="236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>○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ＭＳ Ｐゴシック" w:hAnsi="ＭＳ Ｐゴシック" w:eastAsia="ＭＳ Ｐゴシック"/>
                <w:kern w:val="0"/>
                <w:szCs w:val="21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Cs w:val="21"/>
              </w:rPr>
              <w:t>自動スタート１回再生</w:t>
            </w:r>
          </w:p>
        </w:tc>
      </w:tr>
      <w:tr>
        <w:trPr>
          <w:trHeight w:val="630" w:hRule="atLeast"/>
        </w:trPr>
        <w:tc>
          <w:tcPr>
            <w:tcW w:w="2126" w:type="dxa"/>
            <w:shd w:val="clear" w:color="auto" w:fill="FFFF99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ＭＳ Ｐゴシック" w:hAnsi="ＭＳ Ｐゴシック" w:eastAsia="ＭＳ Ｐゴシック"/>
                <w:kern w:val="0"/>
                <w:szCs w:val="21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Cs w:val="21"/>
              </w:rPr>
              <w:t>代替テキストの表示</w:t>
            </w:r>
          </w:p>
        </w:tc>
        <w:tc>
          <w:tcPr>
            <w:tcW w:w="2362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>正常（あり）</w:t>
            </w:r>
          </w:p>
        </w:tc>
        <w:tc>
          <w:tcPr>
            <w:tcW w:w="236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>URLを表示</w:t>
            </w:r>
          </w:p>
        </w:tc>
        <w:tc>
          <w:tcPr>
            <w:tcW w:w="236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>なし</w:t>
            </w:r>
          </w:p>
        </w:tc>
      </w:tr>
    </w:tbl>
    <w:p>
      <w:pPr>
        <w:widowControl/>
        <w:adjustRightInd w:val="0"/>
        <w:snapToGrid w:val="0"/>
        <w:ind w:firstLine="240" w:firstLineChars="100"/>
        <w:jc w:val="left"/>
        <w:rPr>
          <w:rFonts w:hint="eastAsia" w:ascii="ＭＳ Ｐゴシック" w:hAnsi="ＭＳ Ｐゴシック" w:eastAsia="ＭＳ Ｐゴシック"/>
          <w:kern w:val="0"/>
          <w:sz w:val="24"/>
        </w:rPr>
      </w:pPr>
    </w:p>
    <w:sectPr>
      <w:footerReference r:id="rId4" w:type="default"/>
      <w:footerReference r:id="rId5" w:type="even"/>
      <w:pgSz w:w="11907" w:h="16840"/>
      <w:pgMar w:top="1134" w:right="1134" w:bottom="1134" w:left="1418" w:header="720" w:footer="720" w:gutter="0"/>
      <w:cols w:space="425" w:num="1"/>
      <w:docGrid w:linePitch="2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ShuTi">
    <w:altName w:val="SimSun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framePr w:wrap="around" w:hAnchor="margin" w:vAnchor="text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lang/>
      </w:rPr>
      <w:t>1</w:t>
    </w:r>
    <w: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framePr w:wrap="around" w:hAnchor="margin" w:vAnchor="text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840"/>
  <w:drawingGridHorizontalSpacing w:val="2"/>
  <w:drawingGridVerticalSpacing w:val="2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FFFFFF" fill="t" stroke="t">
      <v:stroke color="#000000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Century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kern w:val="2"/>
      <w:sz w:val="21"/>
      <w:szCs w:val="24"/>
      <w:lang w:val="en-US" w:eastAsia="ja-JP" w:bidi="ar-SA"/>
    </w:rPr>
  </w:style>
  <w:style w:type="paragraph" w:styleId="2">
    <w:name w:val="heading 2"/>
    <w:basedOn w:val="1"/>
    <w:pPr>
      <w:widowControl/>
      <w:spacing w:before="100" w:beforeAutospacing="1" w:after="100" w:afterAutospacing="1"/>
      <w:jc w:val="left"/>
      <w:outlineLvl w:val="1"/>
    </w:pPr>
    <w:rPr>
      <w:rFonts w:ascii="ＭＳ Ｐゴシック" w:hAnsi="ＭＳ Ｐゴシック" w:eastAsia="ＭＳ Ｐゴシック" w:cs="ＭＳ Ｐゴシック"/>
      <w:b/>
      <w:bCs/>
      <w:color w:val="000000"/>
      <w:kern w:val="0"/>
      <w:sz w:val="36"/>
      <w:szCs w:val="36"/>
    </w:rPr>
  </w:style>
  <w:style w:type="character" w:default="1" w:styleId="7">
    <w:name w:val="Default Paragraph Font"/>
  </w:style>
  <w:style w:type="paragraph" w:styleId="3">
    <w:name w:val="HTML Address"/>
    <w:basedOn w:val="1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4">
    <w:name w:val="Date"/>
    <w:basedOn w:val="1"/>
    <w:next w:val="1"/>
  </w:style>
  <w:style w:type="paragraph" w:styleId="5">
    <w:name w:val="footer"/>
    <w:basedOn w:val="1"/>
    <w:pPr>
      <w:tabs>
        <w:tab w:val="center" w:pos="4252"/>
        <w:tab w:val="right" w:pos="8504"/>
      </w:tabs>
      <w:snapToGrid w:val="0"/>
    </w:pPr>
  </w:style>
  <w:style w:type="paragraph" w:styleId="6">
    <w:name w:val="HTML Typewriter"/>
    <w:basedOn w:val="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eastAsia="ＭＳ ゴシック" w:cs="ＭＳ ゴシック"/>
      <w:color w:val="000000"/>
      <w:kern w:val="0"/>
      <w:sz w:val="24"/>
    </w:rPr>
  </w:style>
  <w:style w:type="character" w:styleId="8">
    <w:name w:val="page number"/>
    <w:basedOn w:val="7"/>
    <w:rPr/>
  </w:style>
  <w:style w:type="character" w:styleId="9">
    <w:name w:val="Hyperlink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365</Words>
  <Characters>2083</Characters>
  <Lines>17</Lines>
  <Paragraphs>4</Paragraphs>
  <ScaleCrop>false</ScaleCrop>
  <LinksUpToDate>false</LinksUpToDate>
  <CharactersWithSpaces>2444</CharactersWithSpaces>
  <Application>Kingsoft Office_9.1.0.4256_{F1E327BC-269C-435d-A152-05C5408002CA}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2009-06-06T12:23:00Z</dcterms:created>
  <dc:creator>吉川　亨</dc:creator>
  <cp:lastModifiedBy>Higaki</cp:lastModifiedBy>
  <cp:lastPrinted>2009-06-13T05:29:00Z</cp:lastPrinted>
  <dcterms:modified xsi:type="dcterms:W3CDTF">2014-03-24T07:22:33Z</dcterms:modified>
  <dc:title>　　　　　　　　　　　　　　　　　　　ＨＰＢにおけるＢＧＭ挿入法</dc:title>
  <cp:version>43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